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0B4A9"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1CBF997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D6FAE3D" w14:textId="77777777" w:rsidR="00261057" w:rsidRPr="00655FC6" w:rsidRDefault="00261057" w:rsidP="00261057">
      <w:pPr>
        <w:widowControl/>
        <w:autoSpaceDE/>
        <w:autoSpaceDN/>
        <w:adjustRightInd/>
        <w:jc w:val="center"/>
        <w:rPr>
          <w:rFonts w:eastAsia="Calibri"/>
          <w:sz w:val="28"/>
          <w:szCs w:val="28"/>
          <w:lang w:eastAsia="en-US"/>
        </w:rPr>
      </w:pPr>
    </w:p>
    <w:p w14:paraId="407C60F5"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7EA06826"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AC86F24"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65CA34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AF1981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16573E4" w14:textId="77777777" w:rsidR="00261057" w:rsidRPr="00655FC6" w:rsidRDefault="00261057" w:rsidP="00261057">
      <w:pPr>
        <w:autoSpaceDE/>
        <w:autoSpaceDN/>
        <w:adjustRightInd/>
        <w:snapToGrid w:val="0"/>
        <w:rPr>
          <w:b/>
          <w:caps/>
          <w:sz w:val="28"/>
          <w:szCs w:val="28"/>
        </w:rPr>
      </w:pPr>
    </w:p>
    <w:p w14:paraId="1C1BC620" w14:textId="77777777" w:rsidR="00261057" w:rsidRPr="00655FC6" w:rsidRDefault="00261057" w:rsidP="00261057">
      <w:pPr>
        <w:autoSpaceDE/>
        <w:autoSpaceDN/>
        <w:adjustRightInd/>
        <w:snapToGrid w:val="0"/>
        <w:rPr>
          <w:b/>
          <w:caps/>
          <w:sz w:val="28"/>
          <w:szCs w:val="28"/>
        </w:rPr>
      </w:pPr>
    </w:p>
    <w:p w14:paraId="708C7A5C" w14:textId="77777777" w:rsidR="00261057" w:rsidRPr="00655FC6" w:rsidRDefault="00261057" w:rsidP="00261057">
      <w:pPr>
        <w:autoSpaceDE/>
        <w:autoSpaceDN/>
        <w:adjustRightInd/>
        <w:snapToGrid w:val="0"/>
        <w:rPr>
          <w:b/>
          <w:caps/>
          <w:sz w:val="28"/>
          <w:szCs w:val="28"/>
        </w:rPr>
      </w:pPr>
    </w:p>
    <w:p w14:paraId="583F193A" w14:textId="77777777" w:rsidR="00261057" w:rsidRPr="00655FC6" w:rsidRDefault="00261057" w:rsidP="00261057">
      <w:pPr>
        <w:autoSpaceDE/>
        <w:autoSpaceDN/>
        <w:adjustRightInd/>
        <w:snapToGrid w:val="0"/>
        <w:rPr>
          <w:b/>
          <w:caps/>
          <w:sz w:val="28"/>
          <w:szCs w:val="28"/>
        </w:rPr>
      </w:pPr>
    </w:p>
    <w:p w14:paraId="07B79F04" w14:textId="77777777" w:rsidR="00261057" w:rsidRPr="00655FC6" w:rsidRDefault="00261057" w:rsidP="00261057">
      <w:pPr>
        <w:autoSpaceDE/>
        <w:autoSpaceDN/>
        <w:adjustRightInd/>
        <w:snapToGrid w:val="0"/>
        <w:rPr>
          <w:b/>
          <w:caps/>
          <w:sz w:val="28"/>
          <w:szCs w:val="28"/>
        </w:rPr>
      </w:pPr>
    </w:p>
    <w:p w14:paraId="269A2921" w14:textId="77777777" w:rsidR="00261057" w:rsidRPr="00655FC6" w:rsidRDefault="00261057" w:rsidP="00261057">
      <w:pPr>
        <w:autoSpaceDE/>
        <w:autoSpaceDN/>
        <w:adjustRightInd/>
        <w:snapToGrid w:val="0"/>
        <w:rPr>
          <w:b/>
          <w:caps/>
          <w:sz w:val="28"/>
          <w:szCs w:val="28"/>
        </w:rPr>
      </w:pPr>
    </w:p>
    <w:p w14:paraId="4E5DD946" w14:textId="10C41A83" w:rsidR="00762238" w:rsidRDefault="00762238" w:rsidP="00762238">
      <w:pPr>
        <w:autoSpaceDE/>
        <w:autoSpaceDN/>
        <w:adjustRightInd/>
        <w:snapToGrid w:val="0"/>
        <w:spacing w:line="360" w:lineRule="auto"/>
        <w:jc w:val="center"/>
        <w:rPr>
          <w:b/>
          <w:bCs/>
          <w:sz w:val="28"/>
          <w:szCs w:val="28"/>
        </w:rPr>
      </w:pPr>
      <w:r>
        <w:rPr>
          <w:b/>
          <w:bCs/>
          <w:sz w:val="28"/>
          <w:szCs w:val="28"/>
        </w:rPr>
        <w:t xml:space="preserve">Хоружий В.И. </w:t>
      </w:r>
    </w:p>
    <w:p w14:paraId="4E39C950" w14:textId="77777777" w:rsidR="00186900" w:rsidRDefault="00186900" w:rsidP="00762238">
      <w:pPr>
        <w:autoSpaceDE/>
        <w:autoSpaceDN/>
        <w:adjustRightInd/>
        <w:snapToGrid w:val="0"/>
        <w:spacing w:line="360" w:lineRule="auto"/>
        <w:jc w:val="center"/>
        <w:rPr>
          <w:b/>
          <w:bCs/>
          <w:sz w:val="28"/>
          <w:szCs w:val="28"/>
        </w:rPr>
      </w:pPr>
    </w:p>
    <w:p w14:paraId="1BA4C78A" w14:textId="43890D29" w:rsidR="00406653" w:rsidRPr="00406653" w:rsidRDefault="00406653" w:rsidP="00406653">
      <w:pPr>
        <w:jc w:val="center"/>
        <w:rPr>
          <w:b/>
          <w:bCs/>
          <w:sz w:val="28"/>
          <w:szCs w:val="28"/>
        </w:rPr>
      </w:pPr>
      <w:r w:rsidRPr="00406653">
        <w:rPr>
          <w:b/>
          <w:bCs/>
          <w:sz w:val="28"/>
          <w:szCs w:val="28"/>
        </w:rPr>
        <w:t>МЕЖДУНАРОДНЫЕ ЭКОНОМИЧЕСКИЕ СОЮЗЫ: НАПРАВЛЕНИЯ И ПРАКТИКА НАЛОГОВО-ТАМОЖЕННОГО РЕГУЛИРОВАНИЯ</w:t>
      </w:r>
    </w:p>
    <w:p w14:paraId="1B87A917" w14:textId="77777777" w:rsidR="00406653" w:rsidRPr="00406653" w:rsidRDefault="00406653" w:rsidP="0040665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E6E946C" w14:textId="77777777" w:rsidR="00406653" w:rsidRPr="00406653" w:rsidRDefault="00406653" w:rsidP="00406653">
      <w:pPr>
        <w:autoSpaceDE/>
        <w:autoSpaceDN/>
        <w:adjustRightInd/>
        <w:snapToGrid w:val="0"/>
        <w:jc w:val="center"/>
        <w:rPr>
          <w:sz w:val="28"/>
          <w:szCs w:val="28"/>
        </w:rPr>
      </w:pPr>
    </w:p>
    <w:p w14:paraId="3340CE80" w14:textId="77777777" w:rsidR="00406653" w:rsidRPr="00406653" w:rsidRDefault="00406653" w:rsidP="00406653">
      <w:pPr>
        <w:autoSpaceDE/>
        <w:autoSpaceDN/>
        <w:adjustRightInd/>
        <w:snapToGrid w:val="0"/>
        <w:jc w:val="center"/>
        <w:rPr>
          <w:sz w:val="28"/>
          <w:szCs w:val="28"/>
        </w:rPr>
      </w:pPr>
    </w:p>
    <w:p w14:paraId="583EC11E" w14:textId="77777777" w:rsidR="00406653" w:rsidRPr="00406653" w:rsidRDefault="00406653" w:rsidP="0040665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06653">
        <w:rPr>
          <w:sz w:val="28"/>
          <w:szCs w:val="28"/>
        </w:rPr>
        <w:t>Рабочая программа дисциплины</w:t>
      </w:r>
    </w:p>
    <w:p w14:paraId="7A8373B6" w14:textId="77777777" w:rsidR="00406653" w:rsidRPr="00406653" w:rsidRDefault="00406653" w:rsidP="0040665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FFB08D3" w14:textId="72890527" w:rsidR="00406653" w:rsidRPr="00406653" w:rsidRDefault="00406653" w:rsidP="0040665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06653">
        <w:rPr>
          <w:sz w:val="28"/>
          <w:szCs w:val="28"/>
        </w:rPr>
        <w:t xml:space="preserve">для студентов, обучающихся по </w:t>
      </w:r>
      <w:r w:rsidR="00186900">
        <w:rPr>
          <w:sz w:val="28"/>
          <w:szCs w:val="28"/>
        </w:rPr>
        <w:t>направлению подготовки</w:t>
      </w:r>
    </w:p>
    <w:p w14:paraId="7C8E5C4B" w14:textId="7EA966B5" w:rsidR="00406653" w:rsidRDefault="00406653" w:rsidP="00406653">
      <w:pPr>
        <w:autoSpaceDE/>
        <w:autoSpaceDN/>
        <w:adjustRightInd/>
        <w:snapToGrid w:val="0"/>
        <w:ind w:right="22"/>
        <w:jc w:val="center"/>
        <w:rPr>
          <w:sz w:val="28"/>
          <w:szCs w:val="28"/>
        </w:rPr>
      </w:pPr>
      <w:r w:rsidRPr="00406653">
        <w:rPr>
          <w:sz w:val="28"/>
          <w:szCs w:val="28"/>
        </w:rPr>
        <w:t>38.04.01 «Экономика»</w:t>
      </w:r>
    </w:p>
    <w:p w14:paraId="43D6215E" w14:textId="77777777" w:rsidR="00186900" w:rsidRPr="00406653" w:rsidRDefault="00186900" w:rsidP="00406653">
      <w:pPr>
        <w:autoSpaceDE/>
        <w:autoSpaceDN/>
        <w:adjustRightInd/>
        <w:snapToGrid w:val="0"/>
        <w:ind w:right="22"/>
        <w:jc w:val="center"/>
        <w:rPr>
          <w:sz w:val="28"/>
          <w:szCs w:val="28"/>
        </w:rPr>
      </w:pPr>
    </w:p>
    <w:p w14:paraId="7C779AAF" w14:textId="1B3F65FA" w:rsidR="00406653" w:rsidRPr="00406653" w:rsidRDefault="00406653" w:rsidP="00406653">
      <w:pPr>
        <w:autoSpaceDE/>
        <w:autoSpaceDN/>
        <w:adjustRightInd/>
        <w:snapToGrid w:val="0"/>
        <w:ind w:right="22"/>
        <w:jc w:val="center"/>
        <w:rPr>
          <w:sz w:val="28"/>
          <w:szCs w:val="28"/>
        </w:rPr>
      </w:pPr>
      <w:r w:rsidRPr="00406653">
        <w:rPr>
          <w:sz w:val="28"/>
          <w:szCs w:val="28"/>
        </w:rPr>
        <w:t>Направленность программы</w:t>
      </w:r>
      <w:r w:rsidR="00186900">
        <w:rPr>
          <w:sz w:val="28"/>
          <w:szCs w:val="28"/>
        </w:rPr>
        <w:t xml:space="preserve"> магистратуры</w:t>
      </w:r>
      <w:r w:rsidRPr="00406653">
        <w:rPr>
          <w:sz w:val="28"/>
          <w:szCs w:val="28"/>
        </w:rPr>
        <w:t>:</w:t>
      </w:r>
    </w:p>
    <w:p w14:paraId="13762C14" w14:textId="77777777" w:rsidR="00406653" w:rsidRPr="00406653" w:rsidRDefault="00406653" w:rsidP="00406653">
      <w:pPr>
        <w:autoSpaceDE/>
        <w:autoSpaceDN/>
        <w:adjustRightInd/>
        <w:snapToGrid w:val="0"/>
        <w:ind w:right="22"/>
        <w:jc w:val="center"/>
        <w:rPr>
          <w:sz w:val="28"/>
          <w:szCs w:val="28"/>
        </w:rPr>
      </w:pPr>
      <w:r w:rsidRPr="00406653">
        <w:rPr>
          <w:sz w:val="28"/>
          <w:szCs w:val="28"/>
        </w:rPr>
        <w:t xml:space="preserve"> «Налоговое и таможенное сопровождение бизнеса»</w:t>
      </w:r>
    </w:p>
    <w:p w14:paraId="016FD09B" w14:textId="77777777" w:rsidR="00261057" w:rsidRPr="00CD3425" w:rsidRDefault="00261057" w:rsidP="00261057">
      <w:pPr>
        <w:autoSpaceDE/>
        <w:autoSpaceDN/>
        <w:adjustRightInd/>
        <w:snapToGrid w:val="0"/>
        <w:ind w:right="22"/>
        <w:jc w:val="center"/>
        <w:rPr>
          <w:iCs/>
          <w:sz w:val="28"/>
          <w:szCs w:val="28"/>
        </w:rPr>
      </w:pPr>
    </w:p>
    <w:p w14:paraId="2B6126F1" w14:textId="77777777" w:rsidR="00261057" w:rsidRPr="00655FC6" w:rsidRDefault="00261057" w:rsidP="00261057">
      <w:pPr>
        <w:autoSpaceDE/>
        <w:autoSpaceDN/>
        <w:adjustRightInd/>
        <w:snapToGrid w:val="0"/>
        <w:ind w:right="22"/>
        <w:jc w:val="center"/>
        <w:rPr>
          <w:sz w:val="24"/>
          <w:szCs w:val="24"/>
        </w:rPr>
      </w:pPr>
    </w:p>
    <w:p w14:paraId="491FBA4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13AF22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D68249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4FD88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5332EB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794746F"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5437827" w14:textId="77777777" w:rsidR="00261057" w:rsidRPr="00655FC6" w:rsidRDefault="00261057" w:rsidP="00261057">
      <w:pPr>
        <w:autoSpaceDE/>
        <w:autoSpaceDN/>
        <w:adjustRightInd/>
        <w:snapToGrid w:val="0"/>
        <w:jc w:val="center"/>
        <w:rPr>
          <w:b/>
          <w:sz w:val="28"/>
          <w:szCs w:val="28"/>
        </w:rPr>
      </w:pPr>
    </w:p>
    <w:p w14:paraId="786541FD" w14:textId="77777777" w:rsidR="00261057" w:rsidRPr="00655FC6" w:rsidRDefault="00261057" w:rsidP="00261057">
      <w:pPr>
        <w:autoSpaceDE/>
        <w:autoSpaceDN/>
        <w:adjustRightInd/>
        <w:snapToGrid w:val="0"/>
        <w:jc w:val="center"/>
        <w:rPr>
          <w:b/>
          <w:sz w:val="28"/>
          <w:szCs w:val="28"/>
        </w:rPr>
      </w:pPr>
    </w:p>
    <w:p w14:paraId="5FA16E3C" w14:textId="77777777" w:rsidR="00261057" w:rsidRPr="00655FC6" w:rsidRDefault="00261057" w:rsidP="00261057">
      <w:pPr>
        <w:autoSpaceDE/>
        <w:autoSpaceDN/>
        <w:adjustRightInd/>
        <w:snapToGrid w:val="0"/>
        <w:jc w:val="center"/>
        <w:rPr>
          <w:b/>
          <w:sz w:val="28"/>
          <w:szCs w:val="28"/>
        </w:rPr>
      </w:pPr>
    </w:p>
    <w:p w14:paraId="08BC97D1" w14:textId="77777777" w:rsidR="00261057" w:rsidRPr="00655FC6" w:rsidRDefault="00261057" w:rsidP="00261057">
      <w:pPr>
        <w:autoSpaceDE/>
        <w:autoSpaceDN/>
        <w:adjustRightInd/>
        <w:snapToGrid w:val="0"/>
        <w:jc w:val="center"/>
        <w:rPr>
          <w:b/>
          <w:sz w:val="28"/>
          <w:szCs w:val="28"/>
        </w:rPr>
      </w:pPr>
    </w:p>
    <w:p w14:paraId="4618EDBD" w14:textId="6E2C3930" w:rsidR="00261057" w:rsidRDefault="00261057" w:rsidP="00261057">
      <w:pPr>
        <w:autoSpaceDE/>
        <w:autoSpaceDN/>
        <w:adjustRightInd/>
        <w:snapToGrid w:val="0"/>
        <w:jc w:val="center"/>
        <w:rPr>
          <w:b/>
          <w:sz w:val="28"/>
          <w:szCs w:val="28"/>
        </w:rPr>
      </w:pPr>
    </w:p>
    <w:p w14:paraId="319ACAD8" w14:textId="77777777" w:rsidR="00406653" w:rsidRPr="00655FC6" w:rsidRDefault="00406653" w:rsidP="00261057">
      <w:pPr>
        <w:autoSpaceDE/>
        <w:autoSpaceDN/>
        <w:adjustRightInd/>
        <w:snapToGrid w:val="0"/>
        <w:jc w:val="center"/>
        <w:rPr>
          <w:b/>
          <w:sz w:val="28"/>
          <w:szCs w:val="28"/>
        </w:rPr>
      </w:pPr>
    </w:p>
    <w:p w14:paraId="45654A12" w14:textId="77777777"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59D7694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37EED9B5"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122B378" w14:textId="77777777" w:rsidR="00261057" w:rsidRPr="00655FC6" w:rsidRDefault="00261057" w:rsidP="00261057">
      <w:pPr>
        <w:widowControl/>
        <w:autoSpaceDE/>
        <w:autoSpaceDN/>
        <w:adjustRightInd/>
        <w:jc w:val="center"/>
        <w:rPr>
          <w:rFonts w:eastAsia="Calibri"/>
          <w:sz w:val="28"/>
          <w:szCs w:val="28"/>
          <w:lang w:eastAsia="en-US"/>
        </w:rPr>
      </w:pPr>
    </w:p>
    <w:p w14:paraId="0B4BDDB6"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78853DC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AA09B2B"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E6D955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D07FB54"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641D11C"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3CBDAA93" w14:textId="77777777" w:rsidTr="002B3FFC">
        <w:trPr>
          <w:trHeight w:val="2332"/>
        </w:trPr>
        <w:tc>
          <w:tcPr>
            <w:tcW w:w="5495" w:type="dxa"/>
          </w:tcPr>
          <w:p w14:paraId="536B7B56" w14:textId="3B1F7C4F" w:rsidR="00261057" w:rsidRPr="00655FC6" w:rsidRDefault="00261057" w:rsidP="00261057">
            <w:pPr>
              <w:autoSpaceDE/>
              <w:autoSpaceDN/>
              <w:adjustRightInd/>
              <w:snapToGrid w:val="0"/>
              <w:rPr>
                <w:caps/>
                <w:sz w:val="28"/>
                <w:szCs w:val="28"/>
              </w:rPr>
            </w:pPr>
          </w:p>
        </w:tc>
        <w:tc>
          <w:tcPr>
            <w:tcW w:w="4127" w:type="dxa"/>
          </w:tcPr>
          <w:p w14:paraId="5D676D94" w14:textId="77777777" w:rsidR="00261057" w:rsidRPr="00655FC6" w:rsidRDefault="00261057" w:rsidP="002B3FFC">
            <w:pPr>
              <w:autoSpaceDE/>
              <w:autoSpaceDN/>
              <w:adjustRightInd/>
              <w:snapToGrid w:val="0"/>
              <w:rPr>
                <w:caps/>
                <w:sz w:val="28"/>
                <w:szCs w:val="28"/>
              </w:rPr>
            </w:pPr>
            <w:r w:rsidRPr="00655FC6">
              <w:rPr>
                <w:caps/>
                <w:sz w:val="28"/>
                <w:szCs w:val="28"/>
              </w:rPr>
              <w:t>УТВЕРЖДАЮ</w:t>
            </w:r>
          </w:p>
          <w:p w14:paraId="63E3B0B6" w14:textId="77777777" w:rsidR="00261057" w:rsidRPr="00655FC6" w:rsidRDefault="00261057" w:rsidP="002B3FFC">
            <w:pPr>
              <w:autoSpaceDE/>
              <w:autoSpaceDN/>
              <w:adjustRightInd/>
              <w:snapToGrid w:val="0"/>
              <w:rPr>
                <w:caps/>
                <w:sz w:val="28"/>
                <w:szCs w:val="28"/>
              </w:rPr>
            </w:pPr>
            <w:r w:rsidRPr="00655FC6">
              <w:rPr>
                <w:sz w:val="28"/>
                <w:szCs w:val="28"/>
              </w:rPr>
              <w:t>Проректор по учебной и методической работе</w:t>
            </w:r>
          </w:p>
          <w:p w14:paraId="30FF302D" w14:textId="77777777" w:rsidR="00261057" w:rsidRPr="00655FC6" w:rsidRDefault="00261057" w:rsidP="002B3FFC">
            <w:pPr>
              <w:autoSpaceDE/>
              <w:autoSpaceDN/>
              <w:adjustRightInd/>
              <w:snapToGrid w:val="0"/>
              <w:rPr>
                <w:caps/>
                <w:sz w:val="28"/>
                <w:szCs w:val="28"/>
              </w:rPr>
            </w:pPr>
          </w:p>
          <w:p w14:paraId="56A7444D" w14:textId="77777777" w:rsidR="00D95945" w:rsidRDefault="00261057" w:rsidP="00D95945">
            <w:pPr>
              <w:autoSpaceDE/>
              <w:adjustRightInd/>
              <w:snapToGrid w:val="0"/>
              <w:rPr>
                <w:caps/>
                <w:sz w:val="28"/>
                <w:szCs w:val="28"/>
              </w:rPr>
            </w:pPr>
            <w:r w:rsidRPr="00655FC6">
              <w:rPr>
                <w:caps/>
                <w:sz w:val="28"/>
                <w:szCs w:val="28"/>
              </w:rPr>
              <w:t xml:space="preserve"> </w:t>
            </w:r>
            <w:r w:rsidR="00D95945">
              <w:rPr>
                <w:caps/>
                <w:sz w:val="28"/>
                <w:szCs w:val="28"/>
              </w:rPr>
              <w:t>Е.А. К</w:t>
            </w:r>
            <w:r w:rsidR="00D95945">
              <w:rPr>
                <w:sz w:val="28"/>
                <w:szCs w:val="28"/>
              </w:rPr>
              <w:t>аменева</w:t>
            </w:r>
          </w:p>
          <w:p w14:paraId="07F0D23A" w14:textId="69F41AA8" w:rsidR="00261057" w:rsidRPr="00655FC6" w:rsidRDefault="00D95945" w:rsidP="00D95945">
            <w:pPr>
              <w:autoSpaceDE/>
              <w:autoSpaceDN/>
              <w:adjustRightInd/>
              <w:snapToGrid w:val="0"/>
              <w:rPr>
                <w:caps/>
                <w:sz w:val="28"/>
                <w:szCs w:val="28"/>
              </w:rPr>
            </w:pPr>
            <w:r>
              <w:rPr>
                <w:caps/>
                <w:sz w:val="28"/>
                <w:szCs w:val="28"/>
              </w:rPr>
              <w:t xml:space="preserve">«29» </w:t>
            </w:r>
            <w:r>
              <w:rPr>
                <w:sz w:val="28"/>
                <w:szCs w:val="28"/>
              </w:rPr>
              <w:t xml:space="preserve">ноября </w:t>
            </w:r>
            <w:r>
              <w:rPr>
                <w:caps/>
                <w:sz w:val="28"/>
                <w:szCs w:val="28"/>
              </w:rPr>
              <w:t xml:space="preserve">2022 </w:t>
            </w:r>
            <w:r>
              <w:rPr>
                <w:sz w:val="28"/>
                <w:szCs w:val="28"/>
              </w:rPr>
              <w:t>г</w:t>
            </w:r>
            <w:r>
              <w:rPr>
                <w:caps/>
                <w:sz w:val="28"/>
                <w:szCs w:val="28"/>
              </w:rPr>
              <w:t>.</w:t>
            </w:r>
            <w:bookmarkStart w:id="0" w:name="_GoBack"/>
            <w:bookmarkEnd w:id="0"/>
          </w:p>
        </w:tc>
      </w:tr>
    </w:tbl>
    <w:p w14:paraId="5345A962" w14:textId="77777777" w:rsidR="00261057" w:rsidRPr="00655FC6" w:rsidRDefault="00261057" w:rsidP="00261057">
      <w:pPr>
        <w:autoSpaceDE/>
        <w:autoSpaceDN/>
        <w:adjustRightInd/>
        <w:snapToGrid w:val="0"/>
        <w:rPr>
          <w:b/>
          <w:caps/>
          <w:sz w:val="28"/>
          <w:szCs w:val="28"/>
        </w:rPr>
      </w:pPr>
    </w:p>
    <w:p w14:paraId="7B78CEB1" w14:textId="77777777" w:rsidR="00186900" w:rsidRDefault="00186900" w:rsidP="00186900">
      <w:pPr>
        <w:autoSpaceDE/>
        <w:autoSpaceDN/>
        <w:adjustRightInd/>
        <w:snapToGrid w:val="0"/>
        <w:spacing w:line="360" w:lineRule="auto"/>
        <w:jc w:val="center"/>
        <w:rPr>
          <w:b/>
          <w:bCs/>
          <w:sz w:val="28"/>
          <w:szCs w:val="28"/>
        </w:rPr>
      </w:pPr>
      <w:r>
        <w:rPr>
          <w:b/>
          <w:bCs/>
          <w:sz w:val="28"/>
          <w:szCs w:val="28"/>
        </w:rPr>
        <w:t xml:space="preserve">Хоружий В.И. </w:t>
      </w:r>
    </w:p>
    <w:p w14:paraId="649E5FCC" w14:textId="77777777" w:rsidR="00186900" w:rsidRDefault="00186900" w:rsidP="00186900">
      <w:pPr>
        <w:autoSpaceDE/>
        <w:autoSpaceDN/>
        <w:adjustRightInd/>
        <w:snapToGrid w:val="0"/>
        <w:spacing w:line="360" w:lineRule="auto"/>
        <w:jc w:val="center"/>
        <w:rPr>
          <w:b/>
          <w:bCs/>
          <w:sz w:val="28"/>
          <w:szCs w:val="28"/>
        </w:rPr>
      </w:pPr>
    </w:p>
    <w:p w14:paraId="2ACE0CEC" w14:textId="77777777" w:rsidR="00186900" w:rsidRPr="00406653" w:rsidRDefault="00186900" w:rsidP="00186900">
      <w:pPr>
        <w:jc w:val="center"/>
        <w:rPr>
          <w:b/>
          <w:bCs/>
          <w:sz w:val="28"/>
          <w:szCs w:val="28"/>
        </w:rPr>
      </w:pPr>
      <w:r w:rsidRPr="00406653">
        <w:rPr>
          <w:b/>
          <w:bCs/>
          <w:sz w:val="28"/>
          <w:szCs w:val="28"/>
        </w:rPr>
        <w:t>МЕЖДУНАРОДНЫЕ ЭКОНОМИЧЕСКИЕ СОЮЗЫ: НАПРАВЛЕНИЯ И ПРАКТИКА НАЛОГОВО-ТАМОЖЕННОГО РЕГУЛИРОВАНИЯ</w:t>
      </w:r>
    </w:p>
    <w:p w14:paraId="3DD27E38" w14:textId="77777777" w:rsidR="00186900" w:rsidRPr="00406653" w:rsidRDefault="00186900" w:rsidP="0018690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F4104EE" w14:textId="77777777" w:rsidR="00186900" w:rsidRPr="00406653" w:rsidRDefault="00186900" w:rsidP="00186900">
      <w:pPr>
        <w:autoSpaceDE/>
        <w:autoSpaceDN/>
        <w:adjustRightInd/>
        <w:snapToGrid w:val="0"/>
        <w:jc w:val="center"/>
        <w:rPr>
          <w:sz w:val="28"/>
          <w:szCs w:val="28"/>
        </w:rPr>
      </w:pPr>
    </w:p>
    <w:p w14:paraId="0C670F75" w14:textId="77777777" w:rsidR="00186900" w:rsidRPr="00406653" w:rsidRDefault="00186900" w:rsidP="00186900">
      <w:pPr>
        <w:autoSpaceDE/>
        <w:autoSpaceDN/>
        <w:adjustRightInd/>
        <w:snapToGrid w:val="0"/>
        <w:jc w:val="center"/>
        <w:rPr>
          <w:sz w:val="28"/>
          <w:szCs w:val="28"/>
        </w:rPr>
      </w:pPr>
    </w:p>
    <w:p w14:paraId="68C8ABAE" w14:textId="77777777" w:rsidR="00186900" w:rsidRPr="00406653" w:rsidRDefault="00186900" w:rsidP="0018690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06653">
        <w:rPr>
          <w:sz w:val="28"/>
          <w:szCs w:val="28"/>
        </w:rPr>
        <w:t>Рабочая программа дисциплины</w:t>
      </w:r>
    </w:p>
    <w:p w14:paraId="756F2A8B" w14:textId="77777777" w:rsidR="00186900" w:rsidRPr="00406653" w:rsidRDefault="00186900" w:rsidP="0018690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4C00BC2" w14:textId="77777777" w:rsidR="00186900" w:rsidRPr="00406653" w:rsidRDefault="00186900" w:rsidP="0018690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06653">
        <w:rPr>
          <w:sz w:val="28"/>
          <w:szCs w:val="28"/>
        </w:rPr>
        <w:t xml:space="preserve">для студентов, обучающихся по </w:t>
      </w:r>
      <w:r>
        <w:rPr>
          <w:sz w:val="28"/>
          <w:szCs w:val="28"/>
        </w:rPr>
        <w:t>направлению подготовки</w:t>
      </w:r>
    </w:p>
    <w:p w14:paraId="168FF5A9" w14:textId="77777777" w:rsidR="00186900" w:rsidRDefault="00186900" w:rsidP="00186900">
      <w:pPr>
        <w:autoSpaceDE/>
        <w:autoSpaceDN/>
        <w:adjustRightInd/>
        <w:snapToGrid w:val="0"/>
        <w:ind w:right="22"/>
        <w:jc w:val="center"/>
        <w:rPr>
          <w:sz w:val="28"/>
          <w:szCs w:val="28"/>
        </w:rPr>
      </w:pPr>
      <w:r w:rsidRPr="00406653">
        <w:rPr>
          <w:sz w:val="28"/>
          <w:szCs w:val="28"/>
        </w:rPr>
        <w:t>38.04.01 «Экономика»</w:t>
      </w:r>
    </w:p>
    <w:p w14:paraId="2BD00241" w14:textId="77777777" w:rsidR="00186900" w:rsidRPr="00406653" w:rsidRDefault="00186900" w:rsidP="00186900">
      <w:pPr>
        <w:autoSpaceDE/>
        <w:autoSpaceDN/>
        <w:adjustRightInd/>
        <w:snapToGrid w:val="0"/>
        <w:ind w:right="22"/>
        <w:jc w:val="center"/>
        <w:rPr>
          <w:sz w:val="28"/>
          <w:szCs w:val="28"/>
        </w:rPr>
      </w:pPr>
    </w:p>
    <w:p w14:paraId="65F33162" w14:textId="77777777" w:rsidR="00186900" w:rsidRPr="00406653" w:rsidRDefault="00186900" w:rsidP="00186900">
      <w:pPr>
        <w:autoSpaceDE/>
        <w:autoSpaceDN/>
        <w:adjustRightInd/>
        <w:snapToGrid w:val="0"/>
        <w:ind w:right="22"/>
        <w:jc w:val="center"/>
        <w:rPr>
          <w:sz w:val="28"/>
          <w:szCs w:val="28"/>
        </w:rPr>
      </w:pPr>
      <w:r w:rsidRPr="00406653">
        <w:rPr>
          <w:sz w:val="28"/>
          <w:szCs w:val="28"/>
        </w:rPr>
        <w:t>Направленность программы</w:t>
      </w:r>
      <w:r>
        <w:rPr>
          <w:sz w:val="28"/>
          <w:szCs w:val="28"/>
        </w:rPr>
        <w:t xml:space="preserve"> магистратуры</w:t>
      </w:r>
      <w:r w:rsidRPr="00406653">
        <w:rPr>
          <w:sz w:val="28"/>
          <w:szCs w:val="28"/>
        </w:rPr>
        <w:t>:</w:t>
      </w:r>
    </w:p>
    <w:p w14:paraId="3DBA582A" w14:textId="77777777" w:rsidR="00186900" w:rsidRPr="00406653" w:rsidRDefault="00186900" w:rsidP="00186900">
      <w:pPr>
        <w:autoSpaceDE/>
        <w:autoSpaceDN/>
        <w:adjustRightInd/>
        <w:snapToGrid w:val="0"/>
        <w:ind w:right="22"/>
        <w:jc w:val="center"/>
        <w:rPr>
          <w:sz w:val="28"/>
          <w:szCs w:val="28"/>
        </w:rPr>
      </w:pPr>
      <w:r w:rsidRPr="00406653">
        <w:rPr>
          <w:sz w:val="28"/>
          <w:szCs w:val="28"/>
        </w:rPr>
        <w:t xml:space="preserve"> «Налоговое и таможенное сопровождение бизнеса»</w:t>
      </w:r>
    </w:p>
    <w:p w14:paraId="191BB2AF" w14:textId="77777777" w:rsidR="00CD3425" w:rsidRPr="00CD3425" w:rsidRDefault="00CD3425"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53535CD4" w14:textId="77777777" w:rsidR="0067484F" w:rsidRPr="003A481E" w:rsidRDefault="0067484F" w:rsidP="0067484F">
      <w:pPr>
        <w:suppressAutoHyphens/>
        <w:jc w:val="center"/>
        <w:rPr>
          <w:i/>
          <w:sz w:val="24"/>
          <w:szCs w:val="24"/>
        </w:rPr>
      </w:pPr>
      <w:r w:rsidRPr="003A481E">
        <w:rPr>
          <w:i/>
          <w:sz w:val="24"/>
          <w:szCs w:val="24"/>
        </w:rPr>
        <w:t xml:space="preserve">Одобрено Советом учебно-научного департамента налогов и налогового </w:t>
      </w:r>
      <w:r>
        <w:rPr>
          <w:i/>
          <w:sz w:val="24"/>
          <w:szCs w:val="24"/>
        </w:rPr>
        <w:t>а</w:t>
      </w:r>
      <w:r w:rsidRPr="003A481E">
        <w:rPr>
          <w:i/>
          <w:sz w:val="24"/>
          <w:szCs w:val="24"/>
        </w:rPr>
        <w:t>дминистрирования</w:t>
      </w:r>
    </w:p>
    <w:p w14:paraId="401D2288" w14:textId="77777777" w:rsidR="0067484F" w:rsidRPr="003A481E" w:rsidRDefault="0067484F" w:rsidP="0067484F">
      <w:pPr>
        <w:suppressAutoHyphens/>
        <w:jc w:val="center"/>
        <w:rPr>
          <w:i/>
          <w:sz w:val="24"/>
          <w:szCs w:val="24"/>
        </w:rPr>
      </w:pPr>
      <w:r w:rsidRPr="003A481E">
        <w:rPr>
          <w:i/>
          <w:sz w:val="24"/>
          <w:szCs w:val="24"/>
        </w:rPr>
        <w:t>протокол № 03 от 02 ноября 2022 г.</w:t>
      </w:r>
    </w:p>
    <w:p w14:paraId="38C29C5D" w14:textId="77777777" w:rsidR="0067484F" w:rsidRPr="003A481E" w:rsidRDefault="0067484F" w:rsidP="0067484F">
      <w:pPr>
        <w:suppressAutoHyphens/>
        <w:jc w:val="center"/>
        <w:rPr>
          <w:i/>
          <w:sz w:val="24"/>
          <w:szCs w:val="24"/>
          <w:highlight w:val="yellow"/>
        </w:rPr>
      </w:pPr>
    </w:p>
    <w:p w14:paraId="1CF57746" w14:textId="77777777" w:rsidR="0067484F" w:rsidRPr="003A481E" w:rsidRDefault="0067484F" w:rsidP="0067484F">
      <w:pPr>
        <w:shd w:val="clear" w:color="auto" w:fill="FFFFFF"/>
        <w:snapToGrid w:val="0"/>
        <w:jc w:val="center"/>
        <w:rPr>
          <w:i/>
          <w:sz w:val="24"/>
          <w:szCs w:val="24"/>
        </w:rPr>
      </w:pPr>
      <w:r w:rsidRPr="003A481E">
        <w:rPr>
          <w:i/>
          <w:sz w:val="24"/>
          <w:szCs w:val="24"/>
        </w:rPr>
        <w:t>Рекомендовано Ученым советом факультета налогов, аудита и бизнес-анализа</w:t>
      </w:r>
    </w:p>
    <w:p w14:paraId="0FED89F4" w14:textId="77777777" w:rsidR="0067484F" w:rsidRPr="003A481E" w:rsidRDefault="0067484F" w:rsidP="0067484F">
      <w:pPr>
        <w:shd w:val="clear" w:color="auto" w:fill="FFFFFF"/>
        <w:snapToGrid w:val="0"/>
        <w:jc w:val="center"/>
        <w:rPr>
          <w:i/>
          <w:sz w:val="24"/>
          <w:szCs w:val="24"/>
        </w:rPr>
      </w:pPr>
      <w:r w:rsidRPr="003A481E">
        <w:rPr>
          <w:i/>
          <w:sz w:val="24"/>
          <w:szCs w:val="24"/>
        </w:rPr>
        <w:t>протокол № 24 от 22 ноября 2022 г.</w:t>
      </w:r>
    </w:p>
    <w:p w14:paraId="25C3F073" w14:textId="1CFFADFD"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17C27617" w14:textId="77777777" w:rsidR="0067484F" w:rsidRDefault="0067484F" w:rsidP="00261057">
      <w:pPr>
        <w:widowControl/>
        <w:shd w:val="clear" w:color="auto" w:fill="FFFFFF"/>
        <w:autoSpaceDE/>
        <w:autoSpaceDN/>
        <w:adjustRightInd/>
        <w:snapToGrid w:val="0"/>
        <w:jc w:val="center"/>
        <w:rPr>
          <w:rFonts w:eastAsia="Calibri"/>
          <w:i/>
          <w:sz w:val="26"/>
          <w:szCs w:val="26"/>
          <w:lang w:eastAsia="en-US"/>
        </w:rPr>
      </w:pPr>
    </w:p>
    <w:p w14:paraId="49FE3E2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9A3C5D9"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AE9E195" w14:textId="77777777"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59800378" w14:textId="77777777" w:rsidR="00261057" w:rsidRPr="00694AA7" w:rsidRDefault="00261057" w:rsidP="00261057">
      <w:pPr>
        <w:autoSpaceDE/>
        <w:autoSpaceDN/>
        <w:adjustRightInd/>
        <w:snapToGrid w:val="0"/>
        <w:jc w:val="center"/>
        <w:rPr>
          <w:b/>
          <w:caps/>
          <w:sz w:val="28"/>
          <w:szCs w:val="28"/>
        </w:rPr>
      </w:pPr>
    </w:p>
    <w:p w14:paraId="1F11F37A"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0EB663D8"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062104C1" w14:textId="77777777" w:rsidR="00261057" w:rsidRPr="00316D32" w:rsidRDefault="00C168E5"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3BC004D4" w14:textId="4A7C2801" w:rsidR="00261057" w:rsidRPr="00316D32" w:rsidRDefault="00C168E5"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hyperlink>
      <w:r w:rsidR="00B20DD2">
        <w:rPr>
          <w:noProof/>
        </w:rPr>
        <w:t>4</w:t>
      </w:r>
    </w:p>
    <w:p w14:paraId="50861301" w14:textId="77777777" w:rsidR="00261057" w:rsidRPr="00316D32" w:rsidRDefault="00C168E5"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4293ECF9" w14:textId="1E00FE08" w:rsidR="00261057" w:rsidRPr="00316D32" w:rsidRDefault="00C168E5"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hyperlink>
      <w:r w:rsidR="00B20DD2">
        <w:rPr>
          <w:noProof/>
        </w:rPr>
        <w:t>5</w:t>
      </w:r>
    </w:p>
    <w:p w14:paraId="3FF6DD9B" w14:textId="5DBD6E5A" w:rsidR="00261057" w:rsidRPr="00316D32" w:rsidRDefault="00C168E5"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B20DD2">
        <w:rPr>
          <w:noProof/>
        </w:rPr>
        <w:t>1</w:t>
      </w:r>
    </w:p>
    <w:p w14:paraId="7CA05248" w14:textId="0B786220" w:rsidR="00261057" w:rsidRPr="00144F6F" w:rsidRDefault="00C168E5" w:rsidP="00261057">
      <w:pPr>
        <w:pStyle w:val="1"/>
        <w:ind w:right="-1"/>
        <w:rPr>
          <w:noProof/>
          <w:lang w:val="en-US"/>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hyperlink>
      <w:r w:rsidR="00B20DD2">
        <w:rPr>
          <w:noProof/>
        </w:rPr>
        <w:t>1</w:t>
      </w:r>
      <w:r w:rsidR="00144F6F">
        <w:rPr>
          <w:noProof/>
          <w:lang w:val="en-US"/>
        </w:rPr>
        <w:t>9</w:t>
      </w:r>
    </w:p>
    <w:p w14:paraId="2D817F3B" w14:textId="1760D4F0" w:rsidR="00261057" w:rsidRPr="00316D32" w:rsidRDefault="00C168E5"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hyperlink>
      <w:r w:rsidR="00B20DD2">
        <w:rPr>
          <w:noProof/>
        </w:rPr>
        <w:t>29</w:t>
      </w:r>
    </w:p>
    <w:p w14:paraId="5BFAC3A3" w14:textId="38C47AE1" w:rsidR="00261057" w:rsidRPr="00144F6F" w:rsidRDefault="00C168E5" w:rsidP="00261057">
      <w:pPr>
        <w:pStyle w:val="1"/>
        <w:ind w:right="-1"/>
        <w:rPr>
          <w:noProof/>
          <w:lang w:val="en-US"/>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B20DD2">
        <w:rPr>
          <w:noProof/>
        </w:rPr>
        <w:t>3</w:t>
      </w:r>
      <w:r w:rsidR="00144F6F">
        <w:rPr>
          <w:noProof/>
          <w:lang w:val="en-US"/>
        </w:rPr>
        <w:t>1</w:t>
      </w:r>
    </w:p>
    <w:p w14:paraId="3E302FD0" w14:textId="2D4F58D4" w:rsidR="00261057" w:rsidRPr="00316D32" w:rsidRDefault="00C168E5"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B20DD2">
        <w:rPr>
          <w:noProof/>
        </w:rPr>
        <w:t>32</w:t>
      </w:r>
    </w:p>
    <w:p w14:paraId="59A7121B" w14:textId="56B288FB" w:rsidR="00261057" w:rsidRPr="00144F6F" w:rsidRDefault="00C168E5" w:rsidP="00261057">
      <w:pPr>
        <w:pStyle w:val="1"/>
        <w:ind w:right="-1"/>
        <w:rPr>
          <w:noProof/>
          <w:lang w:val="en-US"/>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0E2872">
          <w:rPr>
            <w:noProof/>
            <w:webHidden/>
          </w:rPr>
          <w:t>…</w:t>
        </w:r>
        <w:r w:rsidR="00261057">
          <w:rPr>
            <w:noProof/>
            <w:webHidden/>
          </w:rPr>
          <w:t>3</w:t>
        </w:r>
      </w:hyperlink>
      <w:r w:rsidR="00144F6F">
        <w:rPr>
          <w:noProof/>
          <w:lang w:val="en-US"/>
        </w:rPr>
        <w:t>2</w:t>
      </w:r>
    </w:p>
    <w:p w14:paraId="796E83F3" w14:textId="6A0C7CD4" w:rsidR="00261057" w:rsidRPr="00316D32" w:rsidRDefault="00C168E5"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0E2872">
          <w:rPr>
            <w:noProof/>
            <w:webHidden/>
          </w:rPr>
          <w:t>.</w:t>
        </w:r>
        <w:r w:rsidR="00261057">
          <w:rPr>
            <w:noProof/>
            <w:webHidden/>
          </w:rPr>
          <w:t>3</w:t>
        </w:r>
      </w:hyperlink>
      <w:r w:rsidR="00B20DD2">
        <w:rPr>
          <w:noProof/>
        </w:rPr>
        <w:t>3</w:t>
      </w:r>
    </w:p>
    <w:p w14:paraId="1FC901EE"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7D5BDCA7" w14:textId="475ACB6E" w:rsidR="00261057" w:rsidRDefault="00261057" w:rsidP="00261057">
      <w:r w:rsidRPr="00655FC6">
        <w:fldChar w:fldCharType="end"/>
      </w:r>
    </w:p>
    <w:p w14:paraId="013B200B" w14:textId="77777777" w:rsidR="000E2872" w:rsidRPr="00316D32" w:rsidRDefault="000E2872" w:rsidP="00261057"/>
    <w:p w14:paraId="482CE0AA" w14:textId="0A40A9AC" w:rsidR="00261057" w:rsidRDefault="00261057" w:rsidP="00261057"/>
    <w:p w14:paraId="6DB9EF11" w14:textId="6C10653B" w:rsidR="0067484F" w:rsidRDefault="0067484F" w:rsidP="00261057"/>
    <w:p w14:paraId="4C086FFC" w14:textId="77777777" w:rsidR="0067484F" w:rsidRPr="00316D32" w:rsidRDefault="0067484F" w:rsidP="00261057"/>
    <w:p w14:paraId="38496615" w14:textId="2FD8574C" w:rsidR="00C52F7B" w:rsidRPr="00FC4A3D" w:rsidRDefault="00C52F7B" w:rsidP="00C84FD1">
      <w:pPr>
        <w:pStyle w:val="a6"/>
        <w:keepNext/>
        <w:numPr>
          <w:ilvl w:val="0"/>
          <w:numId w:val="6"/>
        </w:numPr>
        <w:ind w:left="426"/>
        <w:jc w:val="both"/>
        <w:rPr>
          <w:b/>
          <w:sz w:val="28"/>
          <w:szCs w:val="28"/>
        </w:rPr>
      </w:pPr>
      <w:r w:rsidRPr="00FC4A3D">
        <w:rPr>
          <w:b/>
          <w:sz w:val="28"/>
          <w:szCs w:val="28"/>
        </w:rPr>
        <w:lastRenderedPageBreak/>
        <w:t xml:space="preserve">Наименование </w:t>
      </w:r>
      <w:r w:rsidR="000C5D47" w:rsidRPr="00FC4A3D">
        <w:rPr>
          <w:b/>
          <w:sz w:val="28"/>
          <w:szCs w:val="28"/>
        </w:rPr>
        <w:t>дисциплины</w:t>
      </w:r>
      <w:r w:rsidRPr="00FC4A3D">
        <w:rPr>
          <w:b/>
          <w:sz w:val="28"/>
          <w:szCs w:val="28"/>
        </w:rPr>
        <w:t xml:space="preserve"> </w:t>
      </w:r>
    </w:p>
    <w:p w14:paraId="369DA810" w14:textId="77777777" w:rsidR="00D436BD" w:rsidRDefault="00D436BD" w:rsidP="00CD3425">
      <w:pPr>
        <w:keepNext/>
        <w:jc w:val="both"/>
        <w:rPr>
          <w:bCs/>
          <w:sz w:val="28"/>
          <w:szCs w:val="28"/>
        </w:rPr>
      </w:pPr>
    </w:p>
    <w:p w14:paraId="0A2C8BB8" w14:textId="5F6EBEE1" w:rsidR="00CB7CA4" w:rsidRPr="00FC4A3D" w:rsidRDefault="00023EAC" w:rsidP="00CD3425">
      <w:pPr>
        <w:keepNext/>
        <w:jc w:val="both"/>
        <w:rPr>
          <w:bCs/>
          <w:sz w:val="28"/>
          <w:szCs w:val="28"/>
        </w:rPr>
      </w:pPr>
      <w:r w:rsidRPr="00023EAC">
        <w:rPr>
          <w:bCs/>
          <w:sz w:val="28"/>
          <w:szCs w:val="28"/>
        </w:rPr>
        <w:t>«</w:t>
      </w:r>
      <w:bookmarkStart w:id="1" w:name="_Hlk119490714"/>
      <w:r w:rsidRPr="00023EAC">
        <w:rPr>
          <w:bCs/>
          <w:sz w:val="28"/>
          <w:szCs w:val="28"/>
        </w:rPr>
        <w:t>Международные экономические союзы: направления и практика налогово-таможенного регулирования</w:t>
      </w:r>
      <w:bookmarkEnd w:id="1"/>
      <w:r w:rsidRPr="00023EAC">
        <w:rPr>
          <w:bCs/>
          <w:sz w:val="28"/>
          <w:szCs w:val="28"/>
        </w:rPr>
        <w:t>».</w:t>
      </w:r>
    </w:p>
    <w:p w14:paraId="6AC695D3" w14:textId="77777777" w:rsidR="00D436BD" w:rsidRDefault="00D436BD" w:rsidP="00CB7CA4">
      <w:pPr>
        <w:tabs>
          <w:tab w:val="left" w:pos="540"/>
        </w:tabs>
        <w:contextualSpacing/>
        <w:jc w:val="both"/>
        <w:rPr>
          <w:b/>
          <w:sz w:val="28"/>
          <w:szCs w:val="28"/>
        </w:rPr>
      </w:pPr>
    </w:p>
    <w:p w14:paraId="716ACDEE" w14:textId="1421ABC0" w:rsidR="00CB7CA4" w:rsidRPr="00FC4A3D" w:rsidRDefault="00CB7CA4" w:rsidP="00CB7CA4">
      <w:pPr>
        <w:tabs>
          <w:tab w:val="left" w:pos="540"/>
        </w:tabs>
        <w:contextualSpacing/>
        <w:jc w:val="both"/>
        <w:rPr>
          <w:b/>
          <w:sz w:val="28"/>
          <w:szCs w:val="28"/>
        </w:rPr>
      </w:pPr>
      <w:r w:rsidRPr="00FC4A3D">
        <w:rPr>
          <w:b/>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p w14:paraId="599CE87E" w14:textId="366669EF" w:rsidR="0088321E" w:rsidRPr="0088321E" w:rsidRDefault="0088321E" w:rsidP="00023EAC">
      <w:pPr>
        <w:tabs>
          <w:tab w:val="left" w:pos="540"/>
        </w:tabs>
        <w:ind w:firstLine="709"/>
        <w:contextualSpacing/>
        <w:jc w:val="right"/>
        <w:rPr>
          <w:sz w:val="28"/>
          <w:szCs w:val="28"/>
        </w:rPr>
      </w:pPr>
    </w:p>
    <w:tbl>
      <w:tblPr>
        <w:tblStyle w:val="a7"/>
        <w:tblW w:w="5000" w:type="pct"/>
        <w:tblLook w:val="04A0" w:firstRow="1" w:lastRow="0" w:firstColumn="1" w:lastColumn="0" w:noHBand="0" w:noVBand="1"/>
      </w:tblPr>
      <w:tblGrid>
        <w:gridCol w:w="1566"/>
        <w:gridCol w:w="2553"/>
        <w:gridCol w:w="2604"/>
        <w:gridCol w:w="3472"/>
      </w:tblGrid>
      <w:tr w:rsidR="006B5B4D" w14:paraId="18D548EA" w14:textId="77777777" w:rsidTr="00023EAC">
        <w:tc>
          <w:tcPr>
            <w:tcW w:w="768" w:type="pct"/>
          </w:tcPr>
          <w:p w14:paraId="738FFED0" w14:textId="77777777" w:rsidR="006B5B4D" w:rsidRPr="00FC4A3D" w:rsidRDefault="006B5B4D" w:rsidP="00F95658">
            <w:pPr>
              <w:tabs>
                <w:tab w:val="left" w:pos="540"/>
              </w:tabs>
              <w:ind w:firstLine="709"/>
              <w:contextualSpacing/>
              <w:jc w:val="both"/>
              <w:rPr>
                <w:sz w:val="24"/>
                <w:szCs w:val="24"/>
              </w:rPr>
            </w:pPr>
            <w:r w:rsidRPr="00FC4A3D">
              <w:rPr>
                <w:sz w:val="24"/>
                <w:szCs w:val="24"/>
              </w:rPr>
              <w:t>Код компетенции</w:t>
            </w:r>
          </w:p>
        </w:tc>
        <w:tc>
          <w:tcPr>
            <w:tcW w:w="1252" w:type="pct"/>
          </w:tcPr>
          <w:p w14:paraId="762F77FB" w14:textId="77777777" w:rsidR="006B5B4D" w:rsidRPr="00FC4A3D" w:rsidRDefault="006B5B4D" w:rsidP="00F95658">
            <w:pPr>
              <w:tabs>
                <w:tab w:val="left" w:pos="540"/>
              </w:tabs>
              <w:ind w:firstLine="709"/>
              <w:contextualSpacing/>
              <w:jc w:val="both"/>
              <w:rPr>
                <w:sz w:val="24"/>
                <w:szCs w:val="24"/>
              </w:rPr>
            </w:pPr>
            <w:r w:rsidRPr="00FC4A3D">
              <w:rPr>
                <w:sz w:val="24"/>
                <w:szCs w:val="24"/>
              </w:rPr>
              <w:t>Наименование компетенции</w:t>
            </w:r>
          </w:p>
        </w:tc>
        <w:tc>
          <w:tcPr>
            <w:tcW w:w="1277" w:type="pct"/>
          </w:tcPr>
          <w:p w14:paraId="161AD34B" w14:textId="77777777" w:rsidR="006B5B4D" w:rsidRPr="00FC4A3D" w:rsidRDefault="006B5B4D" w:rsidP="00F95658">
            <w:pPr>
              <w:tabs>
                <w:tab w:val="left" w:pos="540"/>
              </w:tabs>
              <w:ind w:firstLine="709"/>
              <w:contextualSpacing/>
              <w:jc w:val="both"/>
              <w:rPr>
                <w:sz w:val="24"/>
                <w:szCs w:val="24"/>
              </w:rPr>
            </w:pPr>
            <w:r w:rsidRPr="00FC4A3D">
              <w:rPr>
                <w:sz w:val="24"/>
                <w:szCs w:val="24"/>
              </w:rPr>
              <w:t>Индикаторы достижения компетенции</w:t>
            </w:r>
            <w:r w:rsidR="00750BF5" w:rsidRPr="00FC4A3D">
              <w:rPr>
                <w:rStyle w:val="a5"/>
                <w:sz w:val="24"/>
                <w:szCs w:val="24"/>
              </w:rPr>
              <w:footnoteReference w:id="1"/>
            </w:r>
          </w:p>
        </w:tc>
        <w:tc>
          <w:tcPr>
            <w:tcW w:w="1704" w:type="pct"/>
          </w:tcPr>
          <w:p w14:paraId="1E28A882" w14:textId="77777777" w:rsidR="006B5B4D" w:rsidRPr="00FC4A3D" w:rsidRDefault="006B5B4D" w:rsidP="00F95658">
            <w:pPr>
              <w:tabs>
                <w:tab w:val="left" w:pos="540"/>
              </w:tabs>
              <w:ind w:firstLine="709"/>
              <w:contextualSpacing/>
              <w:jc w:val="both"/>
              <w:rPr>
                <w:sz w:val="24"/>
                <w:szCs w:val="24"/>
              </w:rPr>
            </w:pPr>
            <w:r w:rsidRPr="00FC4A3D">
              <w:rPr>
                <w:sz w:val="24"/>
                <w:szCs w:val="24"/>
              </w:rPr>
              <w:t>Результаты обучения (</w:t>
            </w:r>
            <w:r w:rsidR="00750BF5" w:rsidRPr="00FC4A3D">
              <w:rPr>
                <w:sz w:val="24"/>
                <w:szCs w:val="24"/>
              </w:rPr>
              <w:t>владения</w:t>
            </w:r>
            <w:r w:rsidR="00750BF5" w:rsidRPr="00FC4A3D">
              <w:rPr>
                <w:rStyle w:val="a5"/>
                <w:sz w:val="24"/>
                <w:szCs w:val="24"/>
              </w:rPr>
              <w:footnoteReference w:id="2"/>
            </w:r>
            <w:r w:rsidR="00750BF5" w:rsidRPr="00FC4A3D">
              <w:rPr>
                <w:sz w:val="24"/>
                <w:szCs w:val="24"/>
              </w:rPr>
              <w:t xml:space="preserve">, </w:t>
            </w:r>
            <w:r w:rsidRPr="00FC4A3D">
              <w:rPr>
                <w:sz w:val="24"/>
                <w:szCs w:val="24"/>
              </w:rPr>
              <w:t>умения</w:t>
            </w:r>
            <w:r w:rsidR="00FC38B2" w:rsidRPr="00FC4A3D">
              <w:rPr>
                <w:sz w:val="24"/>
                <w:szCs w:val="24"/>
              </w:rPr>
              <w:t xml:space="preserve"> и знания</w:t>
            </w:r>
            <w:r w:rsidRPr="00FC4A3D">
              <w:rPr>
                <w:sz w:val="24"/>
                <w:szCs w:val="24"/>
              </w:rPr>
              <w:t xml:space="preserve">), соотнесенные с </w:t>
            </w:r>
            <w:r w:rsidR="00750BF5" w:rsidRPr="00FC4A3D">
              <w:rPr>
                <w:sz w:val="24"/>
                <w:szCs w:val="24"/>
              </w:rPr>
              <w:t>компетенциями/</w:t>
            </w:r>
            <w:r w:rsidRPr="00FC4A3D">
              <w:rPr>
                <w:sz w:val="24"/>
                <w:szCs w:val="24"/>
              </w:rPr>
              <w:t>индикаторами достижения компетенции</w:t>
            </w:r>
          </w:p>
        </w:tc>
      </w:tr>
      <w:tr w:rsidR="006B5B4D" w14:paraId="0A554BEA" w14:textId="77777777" w:rsidTr="00023EAC">
        <w:tc>
          <w:tcPr>
            <w:tcW w:w="768" w:type="pct"/>
          </w:tcPr>
          <w:p w14:paraId="495AE9A3" w14:textId="17A68C49" w:rsidR="006B5B4D" w:rsidRPr="00FC4A3D" w:rsidRDefault="00F617D5" w:rsidP="00F617D5">
            <w:pPr>
              <w:tabs>
                <w:tab w:val="left" w:pos="540"/>
              </w:tabs>
              <w:contextualSpacing/>
              <w:jc w:val="both"/>
              <w:rPr>
                <w:sz w:val="24"/>
                <w:szCs w:val="24"/>
              </w:rPr>
            </w:pPr>
            <w:r w:rsidRPr="00FC4A3D">
              <w:rPr>
                <w:sz w:val="24"/>
                <w:szCs w:val="24"/>
              </w:rPr>
              <w:t>ПК-2</w:t>
            </w:r>
          </w:p>
        </w:tc>
        <w:tc>
          <w:tcPr>
            <w:tcW w:w="1252" w:type="pct"/>
          </w:tcPr>
          <w:p w14:paraId="3FC1E7A2" w14:textId="0BDAD3BF" w:rsidR="006B5B4D" w:rsidRPr="00FC4A3D" w:rsidRDefault="00F617D5" w:rsidP="00F617D5">
            <w:pPr>
              <w:tabs>
                <w:tab w:val="left" w:pos="540"/>
              </w:tabs>
              <w:contextualSpacing/>
              <w:jc w:val="both"/>
              <w:rPr>
                <w:sz w:val="24"/>
                <w:szCs w:val="24"/>
              </w:rPr>
            </w:pPr>
            <w:r w:rsidRPr="00FC4A3D">
              <w:rPr>
                <w:sz w:val="24"/>
                <w:szCs w:val="24"/>
              </w:rPr>
              <w:t>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 (ПК-2)</w:t>
            </w:r>
          </w:p>
        </w:tc>
        <w:tc>
          <w:tcPr>
            <w:tcW w:w="1277" w:type="pct"/>
          </w:tcPr>
          <w:p w14:paraId="524F428E" w14:textId="77777777" w:rsidR="00F617D5" w:rsidRPr="00FC4A3D" w:rsidRDefault="00F617D5" w:rsidP="00F617D5">
            <w:pPr>
              <w:pStyle w:val="Style2"/>
              <w:spacing w:line="240" w:lineRule="auto"/>
              <w:ind w:firstLine="0"/>
            </w:pPr>
            <w:r w:rsidRPr="00FC4A3D">
              <w:t>1. Применяет теоретические знания и научные методы для идентификации и анализа современных подходов к налоговому и таможенному регулированию.</w:t>
            </w:r>
          </w:p>
          <w:p w14:paraId="6FF35204" w14:textId="77777777" w:rsidR="00F617D5" w:rsidRPr="00FC4A3D" w:rsidRDefault="00F617D5" w:rsidP="00F617D5">
            <w:pPr>
              <w:tabs>
                <w:tab w:val="left" w:pos="540"/>
              </w:tabs>
              <w:contextualSpacing/>
              <w:jc w:val="both"/>
              <w:rPr>
                <w:sz w:val="24"/>
                <w:szCs w:val="24"/>
              </w:rPr>
            </w:pPr>
          </w:p>
          <w:p w14:paraId="2A622F27" w14:textId="77777777" w:rsidR="00F617D5" w:rsidRPr="00FC4A3D" w:rsidRDefault="00F617D5" w:rsidP="00F617D5">
            <w:pPr>
              <w:tabs>
                <w:tab w:val="left" w:pos="540"/>
              </w:tabs>
              <w:contextualSpacing/>
              <w:jc w:val="both"/>
              <w:rPr>
                <w:sz w:val="24"/>
                <w:szCs w:val="24"/>
              </w:rPr>
            </w:pPr>
          </w:p>
          <w:p w14:paraId="08397B81" w14:textId="77777777" w:rsidR="00F617D5" w:rsidRPr="00FC4A3D" w:rsidRDefault="00F617D5" w:rsidP="00F617D5">
            <w:pPr>
              <w:tabs>
                <w:tab w:val="left" w:pos="540"/>
              </w:tabs>
              <w:contextualSpacing/>
              <w:jc w:val="both"/>
              <w:rPr>
                <w:sz w:val="24"/>
                <w:szCs w:val="24"/>
              </w:rPr>
            </w:pPr>
          </w:p>
          <w:p w14:paraId="5EACCF7F" w14:textId="77777777" w:rsidR="00F617D5" w:rsidRPr="00FC4A3D" w:rsidRDefault="00F617D5" w:rsidP="00F617D5">
            <w:pPr>
              <w:tabs>
                <w:tab w:val="left" w:pos="540"/>
              </w:tabs>
              <w:contextualSpacing/>
              <w:jc w:val="both"/>
              <w:rPr>
                <w:sz w:val="24"/>
                <w:szCs w:val="24"/>
              </w:rPr>
            </w:pPr>
          </w:p>
          <w:p w14:paraId="0C4FB0C3" w14:textId="77777777" w:rsidR="00F617D5" w:rsidRPr="00FC4A3D" w:rsidRDefault="00F617D5" w:rsidP="00F617D5">
            <w:pPr>
              <w:tabs>
                <w:tab w:val="left" w:pos="540"/>
              </w:tabs>
              <w:contextualSpacing/>
              <w:jc w:val="both"/>
              <w:rPr>
                <w:sz w:val="24"/>
                <w:szCs w:val="24"/>
              </w:rPr>
            </w:pPr>
          </w:p>
          <w:p w14:paraId="04ED9DCC" w14:textId="77777777" w:rsidR="00F617D5" w:rsidRPr="00FC4A3D" w:rsidRDefault="00F617D5" w:rsidP="00F617D5">
            <w:pPr>
              <w:tabs>
                <w:tab w:val="left" w:pos="540"/>
              </w:tabs>
              <w:contextualSpacing/>
              <w:jc w:val="both"/>
              <w:rPr>
                <w:sz w:val="24"/>
                <w:szCs w:val="24"/>
              </w:rPr>
            </w:pPr>
          </w:p>
          <w:p w14:paraId="52A15889" w14:textId="77777777" w:rsidR="00F617D5" w:rsidRPr="00FC4A3D" w:rsidRDefault="00F617D5" w:rsidP="00F617D5">
            <w:pPr>
              <w:tabs>
                <w:tab w:val="left" w:pos="540"/>
              </w:tabs>
              <w:contextualSpacing/>
              <w:jc w:val="both"/>
              <w:rPr>
                <w:sz w:val="24"/>
                <w:szCs w:val="24"/>
              </w:rPr>
            </w:pPr>
          </w:p>
          <w:p w14:paraId="149AC174" w14:textId="77777777" w:rsidR="00F617D5" w:rsidRPr="00FC4A3D" w:rsidRDefault="00F617D5" w:rsidP="00F617D5">
            <w:pPr>
              <w:tabs>
                <w:tab w:val="left" w:pos="540"/>
              </w:tabs>
              <w:contextualSpacing/>
              <w:jc w:val="both"/>
              <w:rPr>
                <w:sz w:val="24"/>
                <w:szCs w:val="24"/>
              </w:rPr>
            </w:pPr>
          </w:p>
          <w:p w14:paraId="5C22A70E" w14:textId="77777777" w:rsidR="00F617D5" w:rsidRPr="00FC4A3D" w:rsidRDefault="00F617D5" w:rsidP="00F617D5">
            <w:pPr>
              <w:tabs>
                <w:tab w:val="left" w:pos="540"/>
              </w:tabs>
              <w:contextualSpacing/>
              <w:jc w:val="both"/>
              <w:rPr>
                <w:sz w:val="24"/>
                <w:szCs w:val="24"/>
              </w:rPr>
            </w:pPr>
          </w:p>
          <w:p w14:paraId="31460E04" w14:textId="77777777" w:rsidR="00F617D5" w:rsidRPr="00FC4A3D" w:rsidRDefault="00F617D5" w:rsidP="00F617D5">
            <w:pPr>
              <w:tabs>
                <w:tab w:val="left" w:pos="540"/>
              </w:tabs>
              <w:contextualSpacing/>
              <w:jc w:val="both"/>
              <w:rPr>
                <w:sz w:val="24"/>
                <w:szCs w:val="24"/>
              </w:rPr>
            </w:pPr>
          </w:p>
          <w:p w14:paraId="457595AC" w14:textId="77777777" w:rsidR="00F617D5" w:rsidRPr="00FC4A3D" w:rsidRDefault="00F617D5" w:rsidP="00F617D5">
            <w:pPr>
              <w:tabs>
                <w:tab w:val="left" w:pos="540"/>
              </w:tabs>
              <w:contextualSpacing/>
              <w:jc w:val="both"/>
              <w:rPr>
                <w:sz w:val="24"/>
                <w:szCs w:val="24"/>
              </w:rPr>
            </w:pPr>
          </w:p>
          <w:p w14:paraId="3759BD25" w14:textId="77777777" w:rsidR="00F617D5" w:rsidRPr="00FC4A3D" w:rsidRDefault="00F617D5" w:rsidP="00F617D5">
            <w:pPr>
              <w:tabs>
                <w:tab w:val="left" w:pos="540"/>
              </w:tabs>
              <w:contextualSpacing/>
              <w:jc w:val="both"/>
              <w:rPr>
                <w:sz w:val="24"/>
                <w:szCs w:val="24"/>
              </w:rPr>
            </w:pPr>
          </w:p>
          <w:p w14:paraId="6269ECDB" w14:textId="77777777" w:rsidR="00F617D5" w:rsidRPr="00FC4A3D" w:rsidRDefault="00F617D5" w:rsidP="00F617D5">
            <w:pPr>
              <w:tabs>
                <w:tab w:val="left" w:pos="540"/>
              </w:tabs>
              <w:contextualSpacing/>
              <w:jc w:val="both"/>
              <w:rPr>
                <w:sz w:val="24"/>
                <w:szCs w:val="24"/>
              </w:rPr>
            </w:pPr>
          </w:p>
          <w:p w14:paraId="510248A1" w14:textId="77777777" w:rsidR="00F617D5" w:rsidRPr="00FC4A3D" w:rsidRDefault="00F617D5" w:rsidP="00F617D5">
            <w:pPr>
              <w:tabs>
                <w:tab w:val="left" w:pos="540"/>
              </w:tabs>
              <w:contextualSpacing/>
              <w:jc w:val="both"/>
              <w:rPr>
                <w:sz w:val="24"/>
                <w:szCs w:val="24"/>
              </w:rPr>
            </w:pPr>
          </w:p>
          <w:p w14:paraId="758B6E36" w14:textId="77777777" w:rsidR="00F617D5" w:rsidRPr="00FC4A3D" w:rsidRDefault="00F617D5" w:rsidP="00F617D5">
            <w:pPr>
              <w:tabs>
                <w:tab w:val="left" w:pos="540"/>
              </w:tabs>
              <w:contextualSpacing/>
              <w:jc w:val="both"/>
              <w:rPr>
                <w:sz w:val="24"/>
                <w:szCs w:val="24"/>
              </w:rPr>
            </w:pPr>
          </w:p>
          <w:p w14:paraId="5FCF6462" w14:textId="77777777" w:rsidR="00F617D5" w:rsidRPr="00FC4A3D" w:rsidRDefault="00F617D5" w:rsidP="00F617D5">
            <w:pPr>
              <w:tabs>
                <w:tab w:val="left" w:pos="540"/>
              </w:tabs>
              <w:contextualSpacing/>
              <w:jc w:val="both"/>
              <w:rPr>
                <w:sz w:val="24"/>
                <w:szCs w:val="24"/>
              </w:rPr>
            </w:pPr>
          </w:p>
          <w:p w14:paraId="33FAD041" w14:textId="77777777" w:rsidR="00B2640B" w:rsidRPr="00FC4A3D" w:rsidRDefault="00B2640B" w:rsidP="00F617D5">
            <w:pPr>
              <w:tabs>
                <w:tab w:val="left" w:pos="540"/>
              </w:tabs>
              <w:contextualSpacing/>
              <w:jc w:val="both"/>
              <w:rPr>
                <w:sz w:val="24"/>
                <w:szCs w:val="24"/>
              </w:rPr>
            </w:pPr>
          </w:p>
          <w:p w14:paraId="6CF95D18" w14:textId="77777777" w:rsidR="00023EAC" w:rsidRDefault="00023EAC" w:rsidP="00F617D5">
            <w:pPr>
              <w:tabs>
                <w:tab w:val="left" w:pos="540"/>
              </w:tabs>
              <w:contextualSpacing/>
              <w:jc w:val="both"/>
              <w:rPr>
                <w:sz w:val="24"/>
                <w:szCs w:val="24"/>
              </w:rPr>
            </w:pPr>
          </w:p>
          <w:p w14:paraId="70D907E5" w14:textId="77777777" w:rsidR="00023EAC" w:rsidRDefault="00023EAC" w:rsidP="00F617D5">
            <w:pPr>
              <w:tabs>
                <w:tab w:val="left" w:pos="540"/>
              </w:tabs>
              <w:contextualSpacing/>
              <w:jc w:val="both"/>
              <w:rPr>
                <w:sz w:val="24"/>
                <w:szCs w:val="24"/>
              </w:rPr>
            </w:pPr>
          </w:p>
          <w:p w14:paraId="15451ADD" w14:textId="77777777" w:rsidR="00023EAC" w:rsidRDefault="00023EAC" w:rsidP="00F617D5">
            <w:pPr>
              <w:tabs>
                <w:tab w:val="left" w:pos="540"/>
              </w:tabs>
              <w:contextualSpacing/>
              <w:jc w:val="both"/>
              <w:rPr>
                <w:sz w:val="24"/>
                <w:szCs w:val="24"/>
              </w:rPr>
            </w:pPr>
          </w:p>
          <w:p w14:paraId="5FECFAED" w14:textId="77777777" w:rsidR="00023EAC" w:rsidRDefault="00023EAC" w:rsidP="00F617D5">
            <w:pPr>
              <w:tabs>
                <w:tab w:val="left" w:pos="540"/>
              </w:tabs>
              <w:contextualSpacing/>
              <w:jc w:val="both"/>
              <w:rPr>
                <w:sz w:val="24"/>
                <w:szCs w:val="24"/>
              </w:rPr>
            </w:pPr>
          </w:p>
          <w:p w14:paraId="0CE00E64" w14:textId="3AC62E5A" w:rsidR="006B5B4D" w:rsidRPr="00FC4A3D" w:rsidRDefault="00F617D5" w:rsidP="00F617D5">
            <w:pPr>
              <w:tabs>
                <w:tab w:val="left" w:pos="540"/>
              </w:tabs>
              <w:contextualSpacing/>
              <w:jc w:val="both"/>
              <w:rPr>
                <w:sz w:val="24"/>
                <w:szCs w:val="24"/>
              </w:rPr>
            </w:pPr>
            <w:r w:rsidRPr="00FC4A3D">
              <w:rPr>
                <w:sz w:val="24"/>
                <w:szCs w:val="24"/>
              </w:rPr>
              <w:t xml:space="preserve">2. Демонстрирует знания нормативно-правовых документов, регулирующих внешнеэкономическую деятельность, а также </w:t>
            </w:r>
            <w:r w:rsidRPr="00FC4A3D">
              <w:rPr>
                <w:sz w:val="24"/>
                <w:szCs w:val="24"/>
              </w:rPr>
              <w:lastRenderedPageBreak/>
              <w:t>навыки их применения к практическим ситуациям для выработки наиболее эффективных решений.</w:t>
            </w:r>
          </w:p>
        </w:tc>
        <w:tc>
          <w:tcPr>
            <w:tcW w:w="1704" w:type="pct"/>
          </w:tcPr>
          <w:p w14:paraId="3D42D757" w14:textId="404A4DF6" w:rsidR="00F617D5" w:rsidRPr="00FC4A3D" w:rsidRDefault="00F617D5" w:rsidP="00F617D5">
            <w:pPr>
              <w:rPr>
                <w:sz w:val="24"/>
                <w:szCs w:val="24"/>
              </w:rPr>
            </w:pPr>
            <w:r w:rsidRPr="00FC4A3D">
              <w:rPr>
                <w:sz w:val="24"/>
                <w:szCs w:val="24"/>
              </w:rPr>
              <w:lastRenderedPageBreak/>
              <w:t xml:space="preserve">Знать: </w:t>
            </w:r>
            <w:r w:rsidR="00A465AD" w:rsidRPr="00FC4A3D">
              <w:rPr>
                <w:sz w:val="24"/>
                <w:szCs w:val="24"/>
              </w:rPr>
              <w:t xml:space="preserve">теоретические знания и научные методы </w:t>
            </w:r>
            <w:r w:rsidRPr="00FC4A3D">
              <w:rPr>
                <w:sz w:val="24"/>
                <w:szCs w:val="24"/>
              </w:rPr>
              <w:t xml:space="preserve">содержания </w:t>
            </w:r>
          </w:p>
          <w:p w14:paraId="484C0929" w14:textId="77777777" w:rsidR="00F617D5" w:rsidRPr="00FC4A3D" w:rsidRDefault="00F617D5" w:rsidP="00F617D5">
            <w:pPr>
              <w:rPr>
                <w:sz w:val="24"/>
                <w:szCs w:val="24"/>
              </w:rPr>
            </w:pPr>
            <w:r w:rsidRPr="00FC4A3D">
              <w:rPr>
                <w:sz w:val="24"/>
                <w:szCs w:val="24"/>
              </w:rPr>
              <w:t xml:space="preserve">применяемых в российской и </w:t>
            </w:r>
          </w:p>
          <w:p w14:paraId="28083A98" w14:textId="77777777" w:rsidR="00F617D5" w:rsidRPr="00FC4A3D" w:rsidRDefault="00F617D5" w:rsidP="00F617D5">
            <w:pPr>
              <w:rPr>
                <w:sz w:val="24"/>
                <w:szCs w:val="24"/>
              </w:rPr>
            </w:pPr>
            <w:r w:rsidRPr="00FC4A3D">
              <w:rPr>
                <w:sz w:val="24"/>
                <w:szCs w:val="24"/>
              </w:rPr>
              <w:t xml:space="preserve">международной практике </w:t>
            </w:r>
          </w:p>
          <w:p w14:paraId="060910D3" w14:textId="375D9A91" w:rsidR="00F617D5" w:rsidRPr="00FC4A3D" w:rsidRDefault="00F617D5" w:rsidP="00F617D5">
            <w:pPr>
              <w:rPr>
                <w:sz w:val="24"/>
                <w:szCs w:val="24"/>
              </w:rPr>
            </w:pPr>
            <w:r w:rsidRPr="00FC4A3D">
              <w:rPr>
                <w:sz w:val="24"/>
                <w:szCs w:val="24"/>
              </w:rPr>
              <w:t xml:space="preserve">инструментов </w:t>
            </w:r>
            <w:r w:rsidR="00F430F4" w:rsidRPr="00FC4A3D">
              <w:rPr>
                <w:sz w:val="24"/>
                <w:szCs w:val="24"/>
              </w:rPr>
              <w:t>таможенного регулирования</w:t>
            </w:r>
            <w:r w:rsidRPr="00FC4A3D">
              <w:rPr>
                <w:sz w:val="24"/>
                <w:szCs w:val="24"/>
              </w:rPr>
              <w:t xml:space="preserve">, способов их </w:t>
            </w:r>
          </w:p>
          <w:p w14:paraId="24D73589" w14:textId="77777777" w:rsidR="00F617D5" w:rsidRPr="00FC4A3D" w:rsidRDefault="00F617D5" w:rsidP="00F617D5">
            <w:pPr>
              <w:rPr>
                <w:sz w:val="24"/>
                <w:szCs w:val="24"/>
              </w:rPr>
            </w:pPr>
            <w:r w:rsidRPr="00FC4A3D">
              <w:rPr>
                <w:sz w:val="24"/>
                <w:szCs w:val="24"/>
              </w:rPr>
              <w:t xml:space="preserve">воздействия на участников </w:t>
            </w:r>
          </w:p>
          <w:p w14:paraId="6F2D9C2A" w14:textId="77777777" w:rsidR="00F617D5" w:rsidRPr="00FC4A3D" w:rsidRDefault="00F617D5" w:rsidP="00F617D5">
            <w:pPr>
              <w:rPr>
                <w:sz w:val="24"/>
                <w:szCs w:val="24"/>
              </w:rPr>
            </w:pPr>
            <w:r w:rsidRPr="00FC4A3D">
              <w:rPr>
                <w:sz w:val="24"/>
                <w:szCs w:val="24"/>
              </w:rPr>
              <w:t xml:space="preserve">внешнеэкономической </w:t>
            </w:r>
          </w:p>
          <w:p w14:paraId="640C5735" w14:textId="6E9A74CD" w:rsidR="00F617D5" w:rsidRPr="00FC4A3D" w:rsidRDefault="00F617D5" w:rsidP="00F617D5">
            <w:pPr>
              <w:rPr>
                <w:sz w:val="24"/>
                <w:szCs w:val="24"/>
              </w:rPr>
            </w:pPr>
            <w:r w:rsidRPr="00FC4A3D">
              <w:rPr>
                <w:sz w:val="24"/>
                <w:szCs w:val="24"/>
              </w:rPr>
              <w:t xml:space="preserve">деятельности, способов анализа и оценки различных </w:t>
            </w:r>
          </w:p>
          <w:p w14:paraId="487A7A53" w14:textId="77777777" w:rsidR="00F617D5" w:rsidRPr="00FC4A3D" w:rsidRDefault="00F617D5" w:rsidP="00F617D5">
            <w:pPr>
              <w:rPr>
                <w:sz w:val="24"/>
                <w:szCs w:val="24"/>
              </w:rPr>
            </w:pPr>
            <w:r w:rsidRPr="00FC4A3D">
              <w:rPr>
                <w:sz w:val="24"/>
                <w:szCs w:val="24"/>
              </w:rPr>
              <w:t xml:space="preserve">управленческих решений по </w:t>
            </w:r>
          </w:p>
          <w:p w14:paraId="1DB3957A" w14:textId="77777777" w:rsidR="00F617D5" w:rsidRPr="00FC4A3D" w:rsidRDefault="00F617D5" w:rsidP="00F617D5">
            <w:pPr>
              <w:rPr>
                <w:sz w:val="24"/>
                <w:szCs w:val="24"/>
              </w:rPr>
            </w:pPr>
            <w:r w:rsidRPr="00FC4A3D">
              <w:rPr>
                <w:sz w:val="24"/>
                <w:szCs w:val="24"/>
              </w:rPr>
              <w:t xml:space="preserve">применению инструментов и </w:t>
            </w:r>
          </w:p>
          <w:p w14:paraId="6427D256" w14:textId="0E908444" w:rsidR="00F617D5" w:rsidRPr="00FC4A3D" w:rsidRDefault="00F617D5" w:rsidP="00A465AD">
            <w:pPr>
              <w:rPr>
                <w:sz w:val="24"/>
                <w:szCs w:val="24"/>
              </w:rPr>
            </w:pPr>
            <w:r w:rsidRPr="00FC4A3D">
              <w:rPr>
                <w:sz w:val="24"/>
                <w:szCs w:val="24"/>
              </w:rPr>
              <w:t xml:space="preserve">методов </w:t>
            </w:r>
            <w:r w:rsidR="00A465AD" w:rsidRPr="00FC4A3D">
              <w:rPr>
                <w:sz w:val="24"/>
                <w:szCs w:val="24"/>
              </w:rPr>
              <w:t xml:space="preserve">таможенного регулирования </w:t>
            </w:r>
            <w:r w:rsidR="00023EAC">
              <w:rPr>
                <w:sz w:val="24"/>
                <w:szCs w:val="24"/>
              </w:rPr>
              <w:t>Международных экономических союзов.</w:t>
            </w:r>
          </w:p>
          <w:p w14:paraId="296E896B" w14:textId="77777777" w:rsidR="00C67B46" w:rsidRPr="00FC4A3D" w:rsidRDefault="00C67B46" w:rsidP="00F617D5">
            <w:pPr>
              <w:rPr>
                <w:sz w:val="24"/>
                <w:szCs w:val="24"/>
              </w:rPr>
            </w:pPr>
          </w:p>
          <w:p w14:paraId="0093F677" w14:textId="7228FC93" w:rsidR="00F617D5" w:rsidRPr="00FC4A3D" w:rsidRDefault="00F617D5" w:rsidP="00F617D5">
            <w:pPr>
              <w:rPr>
                <w:sz w:val="24"/>
                <w:szCs w:val="24"/>
              </w:rPr>
            </w:pPr>
            <w:r w:rsidRPr="00FC4A3D">
              <w:rPr>
                <w:sz w:val="24"/>
                <w:szCs w:val="24"/>
              </w:rPr>
              <w:t xml:space="preserve">Уметь: давать оценку </w:t>
            </w:r>
          </w:p>
          <w:p w14:paraId="4762D64C" w14:textId="77777777" w:rsidR="00F617D5" w:rsidRPr="00FC4A3D" w:rsidRDefault="00F617D5" w:rsidP="00F617D5">
            <w:pPr>
              <w:rPr>
                <w:sz w:val="24"/>
                <w:szCs w:val="24"/>
              </w:rPr>
            </w:pPr>
            <w:r w:rsidRPr="00FC4A3D">
              <w:rPr>
                <w:sz w:val="24"/>
                <w:szCs w:val="24"/>
              </w:rPr>
              <w:t xml:space="preserve">обоснованности и </w:t>
            </w:r>
          </w:p>
          <w:p w14:paraId="35C3FBC0" w14:textId="77777777" w:rsidR="00F617D5" w:rsidRPr="00FC4A3D" w:rsidRDefault="00F617D5" w:rsidP="00F617D5">
            <w:pPr>
              <w:rPr>
                <w:sz w:val="24"/>
                <w:szCs w:val="24"/>
              </w:rPr>
            </w:pPr>
            <w:r w:rsidRPr="00FC4A3D">
              <w:rPr>
                <w:sz w:val="24"/>
                <w:szCs w:val="24"/>
              </w:rPr>
              <w:t xml:space="preserve">результативности </w:t>
            </w:r>
          </w:p>
          <w:p w14:paraId="3A9DC766" w14:textId="7D751F9B" w:rsidR="00F617D5" w:rsidRPr="00FC4A3D" w:rsidRDefault="00F617D5" w:rsidP="00F617D5">
            <w:pPr>
              <w:rPr>
                <w:sz w:val="24"/>
                <w:szCs w:val="24"/>
              </w:rPr>
            </w:pPr>
            <w:r w:rsidRPr="00FC4A3D">
              <w:rPr>
                <w:sz w:val="24"/>
                <w:szCs w:val="24"/>
              </w:rPr>
              <w:t xml:space="preserve">использования </w:t>
            </w:r>
            <w:r w:rsidR="00C67B46" w:rsidRPr="00FC4A3D">
              <w:rPr>
                <w:sz w:val="24"/>
                <w:szCs w:val="24"/>
              </w:rPr>
              <w:t>таможенных</w:t>
            </w:r>
          </w:p>
          <w:p w14:paraId="51F754F1" w14:textId="77777777" w:rsidR="00F617D5" w:rsidRPr="00FC4A3D" w:rsidRDefault="00F617D5" w:rsidP="00F617D5">
            <w:pPr>
              <w:rPr>
                <w:sz w:val="24"/>
                <w:szCs w:val="24"/>
              </w:rPr>
            </w:pPr>
            <w:r w:rsidRPr="00FC4A3D">
              <w:rPr>
                <w:sz w:val="24"/>
                <w:szCs w:val="24"/>
              </w:rPr>
              <w:t xml:space="preserve">методов регулирования </w:t>
            </w:r>
          </w:p>
          <w:p w14:paraId="188286EE" w14:textId="77777777" w:rsidR="00F617D5" w:rsidRPr="00FC4A3D" w:rsidRDefault="00F617D5" w:rsidP="00F617D5">
            <w:pPr>
              <w:rPr>
                <w:sz w:val="24"/>
                <w:szCs w:val="24"/>
              </w:rPr>
            </w:pPr>
            <w:r w:rsidRPr="00FC4A3D">
              <w:rPr>
                <w:sz w:val="24"/>
                <w:szCs w:val="24"/>
              </w:rPr>
              <w:t xml:space="preserve">участников </w:t>
            </w:r>
          </w:p>
          <w:p w14:paraId="627F2915" w14:textId="77777777" w:rsidR="00F617D5" w:rsidRPr="00FC4A3D" w:rsidRDefault="00F617D5" w:rsidP="00F617D5">
            <w:pPr>
              <w:rPr>
                <w:sz w:val="24"/>
                <w:szCs w:val="24"/>
              </w:rPr>
            </w:pPr>
            <w:r w:rsidRPr="00FC4A3D">
              <w:rPr>
                <w:sz w:val="24"/>
                <w:szCs w:val="24"/>
              </w:rPr>
              <w:t xml:space="preserve">внешнеэкономической деятельности, реализующих </w:t>
            </w:r>
          </w:p>
          <w:p w14:paraId="3092454C" w14:textId="4BD162C0" w:rsidR="00F617D5" w:rsidRPr="00FC4A3D" w:rsidRDefault="00C67B46" w:rsidP="00F617D5">
            <w:pPr>
              <w:rPr>
                <w:sz w:val="24"/>
                <w:szCs w:val="24"/>
              </w:rPr>
            </w:pPr>
            <w:r w:rsidRPr="00FC4A3D">
              <w:rPr>
                <w:sz w:val="24"/>
                <w:szCs w:val="24"/>
              </w:rPr>
              <w:t xml:space="preserve">свою деятельность </w:t>
            </w:r>
            <w:r w:rsidR="00023EAC">
              <w:rPr>
                <w:sz w:val="24"/>
                <w:szCs w:val="24"/>
              </w:rPr>
              <w:t>в Международных экономических союзах.</w:t>
            </w:r>
          </w:p>
          <w:p w14:paraId="75C85522" w14:textId="77777777" w:rsidR="00023EAC" w:rsidRDefault="00023EAC" w:rsidP="00F617D5">
            <w:pPr>
              <w:tabs>
                <w:tab w:val="left" w:pos="540"/>
              </w:tabs>
              <w:contextualSpacing/>
              <w:jc w:val="both"/>
              <w:rPr>
                <w:sz w:val="24"/>
                <w:szCs w:val="24"/>
              </w:rPr>
            </w:pPr>
          </w:p>
          <w:p w14:paraId="348B2534" w14:textId="216333D6" w:rsidR="00B2640B" w:rsidRPr="00FC4A3D" w:rsidRDefault="00B2640B" w:rsidP="00F617D5">
            <w:pPr>
              <w:tabs>
                <w:tab w:val="left" w:pos="540"/>
              </w:tabs>
              <w:contextualSpacing/>
              <w:jc w:val="both"/>
              <w:rPr>
                <w:sz w:val="24"/>
                <w:szCs w:val="24"/>
              </w:rPr>
            </w:pPr>
            <w:r w:rsidRPr="00FC4A3D">
              <w:rPr>
                <w:sz w:val="24"/>
                <w:szCs w:val="24"/>
              </w:rPr>
              <w:t xml:space="preserve">Знать: Конституцию РФ, федеральные конституционные законы, основные нормативно-правовые акты, нормы международного права и международные договоры РФ, </w:t>
            </w:r>
            <w:r w:rsidRPr="00FC4A3D">
              <w:rPr>
                <w:sz w:val="24"/>
                <w:szCs w:val="24"/>
              </w:rPr>
              <w:lastRenderedPageBreak/>
              <w:t>регулирующие налоговые и таможенные отношения в</w:t>
            </w:r>
            <w:r w:rsidR="00023EAC">
              <w:rPr>
                <w:sz w:val="24"/>
                <w:szCs w:val="24"/>
              </w:rPr>
              <w:t xml:space="preserve"> </w:t>
            </w:r>
            <w:r w:rsidR="00023EAC" w:rsidRPr="00023EAC">
              <w:rPr>
                <w:sz w:val="24"/>
                <w:szCs w:val="24"/>
              </w:rPr>
              <w:t>Международных экономических союз</w:t>
            </w:r>
            <w:r w:rsidR="00023EAC">
              <w:rPr>
                <w:sz w:val="24"/>
                <w:szCs w:val="24"/>
              </w:rPr>
              <w:t>ах</w:t>
            </w:r>
            <w:r w:rsidRPr="00FC4A3D">
              <w:rPr>
                <w:sz w:val="24"/>
                <w:szCs w:val="24"/>
              </w:rPr>
              <w:t>. Понятие и содержание налоговых систем России и зарубежных стран, правила осуществления налогового и таможенного контроля. Права и законные интересы субъектов налоговых и таможенных правоотношений, способы защиты своих прав.</w:t>
            </w:r>
          </w:p>
          <w:p w14:paraId="68E0F5E7" w14:textId="77777777" w:rsidR="00023EAC" w:rsidRDefault="00023EAC" w:rsidP="00F617D5">
            <w:pPr>
              <w:tabs>
                <w:tab w:val="left" w:pos="540"/>
              </w:tabs>
              <w:contextualSpacing/>
              <w:jc w:val="both"/>
              <w:rPr>
                <w:sz w:val="24"/>
                <w:szCs w:val="24"/>
              </w:rPr>
            </w:pPr>
          </w:p>
          <w:p w14:paraId="0A94D252" w14:textId="30EE10A2" w:rsidR="006B5B4D" w:rsidRPr="00FC4A3D" w:rsidRDefault="00B2640B" w:rsidP="00F617D5">
            <w:pPr>
              <w:tabs>
                <w:tab w:val="left" w:pos="540"/>
              </w:tabs>
              <w:contextualSpacing/>
              <w:jc w:val="both"/>
              <w:rPr>
                <w:sz w:val="24"/>
                <w:szCs w:val="24"/>
              </w:rPr>
            </w:pPr>
            <w:r w:rsidRPr="00FC4A3D">
              <w:rPr>
                <w:sz w:val="24"/>
                <w:szCs w:val="24"/>
              </w:rPr>
              <w:t xml:space="preserve">Уметь: </w:t>
            </w:r>
            <w:r w:rsidR="009309DF" w:rsidRPr="00FC4A3D">
              <w:rPr>
                <w:sz w:val="24"/>
                <w:szCs w:val="24"/>
              </w:rPr>
              <w:t xml:space="preserve">обладать </w:t>
            </w:r>
            <w:r w:rsidRPr="00FC4A3D">
              <w:rPr>
                <w:sz w:val="24"/>
                <w:szCs w:val="24"/>
              </w:rPr>
              <w:t>способностью обеспечивать соблюдение законодательства субъектами налоговых</w:t>
            </w:r>
            <w:r w:rsidR="009309DF" w:rsidRPr="00FC4A3D">
              <w:rPr>
                <w:sz w:val="24"/>
                <w:szCs w:val="24"/>
              </w:rPr>
              <w:t xml:space="preserve"> и таможенных </w:t>
            </w:r>
            <w:r w:rsidRPr="00FC4A3D">
              <w:rPr>
                <w:sz w:val="24"/>
                <w:szCs w:val="24"/>
              </w:rPr>
              <w:t xml:space="preserve"> правоотношений; навыками применения и анализа законодательных актов, регулирующих налоговые правоотношения</w:t>
            </w:r>
            <w:r w:rsidR="00023EAC">
              <w:rPr>
                <w:sz w:val="24"/>
                <w:szCs w:val="24"/>
              </w:rPr>
              <w:t xml:space="preserve"> </w:t>
            </w:r>
            <w:r w:rsidR="00023EAC" w:rsidRPr="00023EAC">
              <w:rPr>
                <w:sz w:val="24"/>
                <w:szCs w:val="24"/>
              </w:rPr>
              <w:t>в Международных экономических союзах</w:t>
            </w:r>
            <w:r w:rsidR="009309DF" w:rsidRPr="00FC4A3D">
              <w:rPr>
                <w:sz w:val="24"/>
                <w:szCs w:val="24"/>
              </w:rPr>
              <w:t>,</w:t>
            </w:r>
            <w:r w:rsidRPr="00FC4A3D">
              <w:rPr>
                <w:sz w:val="24"/>
                <w:szCs w:val="24"/>
              </w:rPr>
              <w:t xml:space="preserve"> навыками осуществления налогового </w:t>
            </w:r>
            <w:r w:rsidR="009309DF" w:rsidRPr="00FC4A3D">
              <w:rPr>
                <w:sz w:val="24"/>
                <w:szCs w:val="24"/>
              </w:rPr>
              <w:t xml:space="preserve">и таможенного </w:t>
            </w:r>
            <w:r w:rsidRPr="00FC4A3D">
              <w:rPr>
                <w:sz w:val="24"/>
                <w:szCs w:val="24"/>
              </w:rPr>
              <w:t>контроля; навыками осуществления профессиональной деятельности на основе развитого правосознания, правового мышления и правовой культуры</w:t>
            </w:r>
            <w:r w:rsidR="009309DF" w:rsidRPr="00FC4A3D">
              <w:rPr>
                <w:sz w:val="24"/>
                <w:szCs w:val="24"/>
              </w:rPr>
              <w:t>.</w:t>
            </w:r>
          </w:p>
        </w:tc>
      </w:tr>
    </w:tbl>
    <w:p w14:paraId="72619B2C" w14:textId="77777777" w:rsidR="00BF5D28" w:rsidRDefault="00BF5D28" w:rsidP="00F95658">
      <w:pPr>
        <w:ind w:firstLine="709"/>
        <w:jc w:val="both"/>
        <w:rPr>
          <w:b/>
          <w:bCs/>
          <w:sz w:val="28"/>
          <w:szCs w:val="28"/>
        </w:rPr>
      </w:pPr>
    </w:p>
    <w:p w14:paraId="5C2D35AF" w14:textId="77777777" w:rsidR="00BF5D28" w:rsidRDefault="00BF5D28" w:rsidP="00F95658">
      <w:pPr>
        <w:ind w:firstLine="709"/>
        <w:jc w:val="both"/>
        <w:rPr>
          <w:b/>
          <w:bCs/>
          <w:sz w:val="28"/>
          <w:szCs w:val="28"/>
        </w:rPr>
      </w:pPr>
    </w:p>
    <w:p w14:paraId="6F15BE58" w14:textId="258AE2D8" w:rsidR="00C52F7B" w:rsidRPr="00FC4A3D" w:rsidRDefault="00C52F7B" w:rsidP="00F95658">
      <w:pPr>
        <w:ind w:firstLine="709"/>
        <w:jc w:val="both"/>
        <w:rPr>
          <w:b/>
          <w:sz w:val="28"/>
          <w:szCs w:val="28"/>
        </w:rPr>
      </w:pPr>
      <w:r w:rsidRPr="00FC4A3D">
        <w:rPr>
          <w:b/>
          <w:bCs/>
          <w:sz w:val="28"/>
          <w:szCs w:val="28"/>
        </w:rPr>
        <w:t xml:space="preserve">3. Место </w:t>
      </w:r>
      <w:r w:rsidR="00C74FA8" w:rsidRPr="00FC4A3D">
        <w:rPr>
          <w:b/>
          <w:bCs/>
          <w:sz w:val="28"/>
          <w:szCs w:val="28"/>
        </w:rPr>
        <w:t>дисциплины</w:t>
      </w:r>
      <w:r w:rsidRPr="00FC4A3D">
        <w:rPr>
          <w:b/>
          <w:bCs/>
          <w:sz w:val="28"/>
          <w:szCs w:val="28"/>
        </w:rPr>
        <w:t xml:space="preserve"> в структуре образовательной программы</w:t>
      </w:r>
    </w:p>
    <w:p w14:paraId="7B887C11" w14:textId="3E0C8F16" w:rsidR="00BD6011" w:rsidRPr="00FC4A3D" w:rsidRDefault="00BD6011" w:rsidP="00F95658">
      <w:pPr>
        <w:ind w:firstLine="709"/>
        <w:jc w:val="both"/>
        <w:rPr>
          <w:bCs/>
          <w:sz w:val="28"/>
          <w:szCs w:val="28"/>
        </w:rPr>
      </w:pPr>
    </w:p>
    <w:p w14:paraId="328D8C79" w14:textId="772D53A4" w:rsidR="00CB7CA4" w:rsidRPr="00FC4A3D" w:rsidRDefault="00BD6011" w:rsidP="000309D7">
      <w:pPr>
        <w:autoSpaceDE/>
        <w:autoSpaceDN/>
        <w:adjustRightInd/>
        <w:snapToGrid w:val="0"/>
        <w:ind w:right="22"/>
        <w:jc w:val="both"/>
        <w:rPr>
          <w:b/>
          <w:bCs/>
          <w:sz w:val="28"/>
          <w:szCs w:val="28"/>
        </w:rPr>
      </w:pPr>
      <w:r w:rsidRPr="00FC4A3D">
        <w:rPr>
          <w:sz w:val="28"/>
          <w:szCs w:val="28"/>
        </w:rPr>
        <w:t xml:space="preserve">Дисциплина </w:t>
      </w:r>
      <w:r w:rsidRPr="00FC4A3D">
        <w:rPr>
          <w:bCs/>
          <w:sz w:val="28"/>
          <w:szCs w:val="28"/>
        </w:rPr>
        <w:t>«</w:t>
      </w:r>
      <w:r w:rsidR="00023EAC" w:rsidRPr="00023EAC">
        <w:rPr>
          <w:bCs/>
          <w:sz w:val="28"/>
          <w:szCs w:val="28"/>
        </w:rPr>
        <w:t>Международные экономические союзы: направления и практика налогово-таможенного регулирования</w:t>
      </w:r>
      <w:r w:rsidRPr="00FC4A3D">
        <w:rPr>
          <w:bCs/>
          <w:sz w:val="28"/>
          <w:szCs w:val="28"/>
        </w:rPr>
        <w:t xml:space="preserve">» </w:t>
      </w:r>
      <w:r w:rsidRPr="00F35BF5">
        <w:rPr>
          <w:sz w:val="28"/>
          <w:szCs w:val="28"/>
        </w:rPr>
        <w:t xml:space="preserve">является дисциплиной </w:t>
      </w:r>
      <w:r w:rsidR="0097510B" w:rsidRPr="00F35BF5">
        <w:rPr>
          <w:sz w:val="28"/>
          <w:szCs w:val="28"/>
        </w:rPr>
        <w:t xml:space="preserve">модуля </w:t>
      </w:r>
      <w:r w:rsidR="005A75F4" w:rsidRPr="000823ED">
        <w:rPr>
          <w:sz w:val="28"/>
          <w:szCs w:val="28"/>
        </w:rPr>
        <w:t xml:space="preserve">дисциплин по выбору, углубляющих освоение программы </w:t>
      </w:r>
      <w:r w:rsidR="0097510B" w:rsidRPr="000823ED">
        <w:rPr>
          <w:sz w:val="28"/>
          <w:szCs w:val="28"/>
        </w:rPr>
        <w:t xml:space="preserve">магистратуры </w:t>
      </w:r>
      <w:r w:rsidRPr="000823ED">
        <w:rPr>
          <w:sz w:val="28"/>
          <w:szCs w:val="28"/>
        </w:rPr>
        <w:t>для</w:t>
      </w:r>
      <w:r w:rsidRPr="00F35BF5">
        <w:rPr>
          <w:sz w:val="28"/>
          <w:szCs w:val="28"/>
        </w:rPr>
        <w:t xml:space="preserve"> студент</w:t>
      </w:r>
      <w:r w:rsidRPr="00FC4A3D">
        <w:rPr>
          <w:sz w:val="28"/>
          <w:szCs w:val="28"/>
        </w:rPr>
        <w:t xml:space="preserve">ов, обучающихся по направлению подготовки 38.04.01 «Экономика», направленность программы магистратуры </w:t>
      </w:r>
      <w:r w:rsidRPr="00FC4A3D">
        <w:rPr>
          <w:iCs/>
          <w:sz w:val="28"/>
          <w:szCs w:val="28"/>
        </w:rPr>
        <w:t>«</w:t>
      </w:r>
      <w:r w:rsidRPr="00FC4A3D">
        <w:rPr>
          <w:sz w:val="28"/>
          <w:szCs w:val="28"/>
        </w:rPr>
        <w:t>Налоговое и таможенное сопровождение бизнеса</w:t>
      </w:r>
      <w:r w:rsidRPr="00FC4A3D">
        <w:rPr>
          <w:iCs/>
          <w:sz w:val="28"/>
          <w:szCs w:val="28"/>
        </w:rPr>
        <w:t>».</w:t>
      </w:r>
    </w:p>
    <w:p w14:paraId="120D7DAC" w14:textId="77777777" w:rsidR="00BF5D28" w:rsidRPr="00FC4A3D" w:rsidRDefault="00BF5D28" w:rsidP="00F95658">
      <w:pPr>
        <w:ind w:firstLine="709"/>
        <w:jc w:val="both"/>
        <w:rPr>
          <w:b/>
          <w:bCs/>
          <w:sz w:val="28"/>
          <w:szCs w:val="28"/>
        </w:rPr>
      </w:pPr>
    </w:p>
    <w:p w14:paraId="5DDE2A01" w14:textId="4D7163C6" w:rsidR="00C52F7B" w:rsidRPr="00FC4A3D" w:rsidRDefault="00C52F7B" w:rsidP="00F95658">
      <w:pPr>
        <w:ind w:firstLine="709"/>
        <w:jc w:val="both"/>
        <w:rPr>
          <w:b/>
          <w:sz w:val="28"/>
          <w:szCs w:val="28"/>
        </w:rPr>
      </w:pPr>
      <w:r w:rsidRPr="00FC4A3D">
        <w:rPr>
          <w:b/>
          <w:bCs/>
          <w:sz w:val="28"/>
          <w:szCs w:val="28"/>
        </w:rPr>
        <w:t xml:space="preserve">4. Объем </w:t>
      </w:r>
      <w:r w:rsidR="00EC45DF" w:rsidRPr="00FC4A3D">
        <w:rPr>
          <w:b/>
          <w:bCs/>
          <w:sz w:val="28"/>
          <w:szCs w:val="28"/>
        </w:rPr>
        <w:t>дисциплины</w:t>
      </w:r>
      <w:r w:rsidR="001B4C63" w:rsidRPr="00FC4A3D">
        <w:rPr>
          <w:b/>
          <w:bCs/>
          <w:sz w:val="28"/>
          <w:szCs w:val="28"/>
        </w:rPr>
        <w:t>(модуля)</w:t>
      </w:r>
      <w:r w:rsidRPr="00FC4A3D">
        <w:rPr>
          <w:b/>
          <w:bCs/>
          <w:sz w:val="28"/>
          <w:szCs w:val="28"/>
        </w:rPr>
        <w:t xml:space="preserve"> в зачетных единицах и в академических </w:t>
      </w:r>
      <w:r w:rsidR="00400154" w:rsidRPr="00FC4A3D">
        <w:rPr>
          <w:b/>
          <w:bCs/>
          <w:sz w:val="28"/>
          <w:szCs w:val="28"/>
        </w:rPr>
        <w:t>ча</w:t>
      </w:r>
      <w:r w:rsidRPr="00FC4A3D">
        <w:rPr>
          <w:b/>
          <w:bCs/>
          <w:sz w:val="28"/>
          <w:szCs w:val="28"/>
        </w:rPr>
        <w:t xml:space="preserve">сах с выделением объема </w:t>
      </w:r>
      <w:r w:rsidR="00400154" w:rsidRPr="00FC4A3D">
        <w:rPr>
          <w:b/>
          <w:bCs/>
          <w:sz w:val="28"/>
          <w:szCs w:val="28"/>
        </w:rPr>
        <w:t>аудиторной (лекции, семинары) и</w:t>
      </w:r>
      <w:r w:rsidRPr="00FC4A3D">
        <w:rPr>
          <w:b/>
          <w:bCs/>
          <w:sz w:val="28"/>
          <w:szCs w:val="28"/>
        </w:rPr>
        <w:t xml:space="preserve"> самостоятельной работы обучающихся</w:t>
      </w:r>
      <w:r w:rsidR="00400154" w:rsidRPr="00FC4A3D">
        <w:rPr>
          <w:b/>
          <w:bCs/>
          <w:sz w:val="28"/>
          <w:szCs w:val="28"/>
        </w:rPr>
        <w:t xml:space="preserve"> </w:t>
      </w:r>
    </w:p>
    <w:p w14:paraId="6C442ACB" w14:textId="209067C8" w:rsidR="00C52F7B" w:rsidRDefault="00C52F7B" w:rsidP="00C52F7B">
      <w:pPr>
        <w:keepNext/>
        <w:ind w:left="567"/>
        <w:jc w:val="right"/>
        <w:rPr>
          <w:sz w:val="28"/>
          <w:szCs w:val="28"/>
        </w:rPr>
      </w:pPr>
      <w:bookmarkStart w:id="2" w:name="_Hlk115097405"/>
      <w:r w:rsidRPr="007E4CC5">
        <w:rPr>
          <w:sz w:val="28"/>
          <w:szCs w:val="28"/>
        </w:rPr>
        <w:lastRenderedPageBreak/>
        <w:t>Таблица</w:t>
      </w:r>
      <w:r w:rsidR="00D436BD">
        <w:rPr>
          <w:sz w:val="28"/>
          <w:szCs w:val="28"/>
        </w:rPr>
        <w:t xml:space="preserve"> №</w:t>
      </w:r>
      <w:r w:rsidR="00C84FD1">
        <w:rPr>
          <w:sz w:val="28"/>
          <w:szCs w:val="28"/>
        </w:rPr>
        <w:t>1</w:t>
      </w:r>
    </w:p>
    <w:bookmarkEnd w:id="2"/>
    <w:p w14:paraId="0E2A8FC1" w14:textId="77777777" w:rsidR="009D34EE" w:rsidRPr="00D34CB9" w:rsidRDefault="009D34EE" w:rsidP="00C52F7B">
      <w:pPr>
        <w:keepNext/>
        <w:ind w:left="567"/>
        <w:jc w:val="right"/>
        <w:rPr>
          <w:sz w:val="24"/>
          <w:szCs w:val="24"/>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2551"/>
        <w:gridCol w:w="2410"/>
      </w:tblGrid>
      <w:tr w:rsidR="00B63945" w:rsidRPr="00D34CB9" w14:paraId="0B3DB8AF" w14:textId="77777777" w:rsidTr="00B63945">
        <w:tc>
          <w:tcPr>
            <w:tcW w:w="2534" w:type="pct"/>
            <w:shd w:val="clear" w:color="auto" w:fill="auto"/>
          </w:tcPr>
          <w:p w14:paraId="11D9A912" w14:textId="77777777" w:rsidR="00B63945" w:rsidRPr="00FC4A3D" w:rsidRDefault="00B63945" w:rsidP="00EC45DF">
            <w:pPr>
              <w:pStyle w:val="a6"/>
              <w:keepNext/>
              <w:ind w:left="0"/>
              <w:rPr>
                <w:b/>
                <w:sz w:val="24"/>
                <w:szCs w:val="24"/>
              </w:rPr>
            </w:pPr>
            <w:r w:rsidRPr="00FC4A3D">
              <w:rPr>
                <w:b/>
                <w:sz w:val="24"/>
                <w:szCs w:val="24"/>
              </w:rPr>
              <w:t>Вид учебной работы   по дисциплине</w:t>
            </w:r>
          </w:p>
        </w:tc>
        <w:tc>
          <w:tcPr>
            <w:tcW w:w="1268" w:type="pct"/>
            <w:shd w:val="clear" w:color="auto" w:fill="auto"/>
          </w:tcPr>
          <w:p w14:paraId="6637D5BA" w14:textId="77777777" w:rsidR="00B63945" w:rsidRPr="00FC4A3D" w:rsidRDefault="00B63945" w:rsidP="002B3FFC">
            <w:pPr>
              <w:pStyle w:val="a6"/>
              <w:keepNext/>
              <w:ind w:left="0"/>
              <w:jc w:val="center"/>
              <w:rPr>
                <w:b/>
                <w:sz w:val="24"/>
                <w:szCs w:val="24"/>
              </w:rPr>
            </w:pPr>
            <w:r w:rsidRPr="00FC4A3D">
              <w:rPr>
                <w:b/>
                <w:sz w:val="24"/>
                <w:szCs w:val="24"/>
              </w:rPr>
              <w:t xml:space="preserve">Всего </w:t>
            </w:r>
          </w:p>
          <w:p w14:paraId="070F37A3" w14:textId="77777777" w:rsidR="00B63945" w:rsidRPr="00FC4A3D" w:rsidRDefault="00B63945" w:rsidP="002B3FFC">
            <w:pPr>
              <w:pStyle w:val="a6"/>
              <w:keepNext/>
              <w:ind w:left="0"/>
              <w:jc w:val="center"/>
              <w:rPr>
                <w:b/>
                <w:sz w:val="24"/>
                <w:szCs w:val="24"/>
              </w:rPr>
            </w:pPr>
            <w:r w:rsidRPr="00FC4A3D">
              <w:rPr>
                <w:b/>
                <w:sz w:val="24"/>
                <w:szCs w:val="24"/>
              </w:rPr>
              <w:t>(в з/е и часах)</w:t>
            </w:r>
          </w:p>
        </w:tc>
        <w:tc>
          <w:tcPr>
            <w:tcW w:w="1198" w:type="pct"/>
            <w:shd w:val="clear" w:color="auto" w:fill="auto"/>
          </w:tcPr>
          <w:p w14:paraId="6DD60D60" w14:textId="3CE7AAD7" w:rsidR="00B63945" w:rsidRPr="00FC4A3D" w:rsidRDefault="00F43D3A" w:rsidP="00F43D3A">
            <w:pPr>
              <w:pStyle w:val="a6"/>
              <w:keepNext/>
              <w:ind w:left="0"/>
              <w:rPr>
                <w:b/>
                <w:sz w:val="24"/>
                <w:szCs w:val="24"/>
              </w:rPr>
            </w:pPr>
            <w:r>
              <w:rPr>
                <w:b/>
                <w:sz w:val="24"/>
                <w:szCs w:val="24"/>
              </w:rPr>
              <w:t xml:space="preserve">     </w:t>
            </w:r>
            <w:r w:rsidRPr="00F35BF5">
              <w:rPr>
                <w:b/>
                <w:sz w:val="24"/>
                <w:szCs w:val="24"/>
              </w:rPr>
              <w:t>М</w:t>
            </w:r>
            <w:r w:rsidR="00B63945" w:rsidRPr="00F35BF5">
              <w:rPr>
                <w:b/>
                <w:sz w:val="24"/>
                <w:szCs w:val="24"/>
              </w:rPr>
              <w:t>одуль</w:t>
            </w:r>
            <w:r w:rsidRPr="00F35BF5">
              <w:rPr>
                <w:b/>
                <w:sz w:val="24"/>
                <w:szCs w:val="24"/>
              </w:rPr>
              <w:t xml:space="preserve"> </w:t>
            </w:r>
            <w:r w:rsidR="008F24ED">
              <w:rPr>
                <w:b/>
                <w:sz w:val="24"/>
                <w:szCs w:val="24"/>
              </w:rPr>
              <w:t>8</w:t>
            </w:r>
          </w:p>
          <w:p w14:paraId="47CC1FAC" w14:textId="2DC1E0BC" w:rsidR="00B63945" w:rsidRPr="00FC4A3D" w:rsidRDefault="00F43D3A" w:rsidP="002B3FFC">
            <w:pPr>
              <w:pStyle w:val="a6"/>
              <w:keepNext/>
              <w:ind w:left="0"/>
              <w:rPr>
                <w:b/>
                <w:sz w:val="24"/>
                <w:szCs w:val="24"/>
              </w:rPr>
            </w:pPr>
            <w:r>
              <w:rPr>
                <w:b/>
                <w:sz w:val="24"/>
                <w:szCs w:val="24"/>
              </w:rPr>
              <w:t xml:space="preserve">      </w:t>
            </w:r>
            <w:r w:rsidR="00B63945" w:rsidRPr="00FC4A3D">
              <w:rPr>
                <w:b/>
                <w:sz w:val="24"/>
                <w:szCs w:val="24"/>
              </w:rPr>
              <w:t>(в часах)</w:t>
            </w:r>
          </w:p>
        </w:tc>
      </w:tr>
      <w:tr w:rsidR="00B63945" w:rsidRPr="00D34CB9" w14:paraId="6D0F873C" w14:textId="77777777" w:rsidTr="00B63945">
        <w:tc>
          <w:tcPr>
            <w:tcW w:w="2534" w:type="pct"/>
            <w:shd w:val="clear" w:color="auto" w:fill="auto"/>
          </w:tcPr>
          <w:p w14:paraId="59E2DA2E" w14:textId="77777777" w:rsidR="00B63945" w:rsidRPr="00FC4A3D" w:rsidRDefault="00B63945" w:rsidP="00EC45DF">
            <w:pPr>
              <w:pStyle w:val="a6"/>
              <w:keepNext/>
              <w:ind w:left="0"/>
              <w:rPr>
                <w:b/>
                <w:sz w:val="24"/>
                <w:szCs w:val="24"/>
              </w:rPr>
            </w:pPr>
            <w:r w:rsidRPr="00FC4A3D">
              <w:rPr>
                <w:b/>
                <w:sz w:val="24"/>
                <w:szCs w:val="24"/>
              </w:rPr>
              <w:t xml:space="preserve">Общая трудоемкость дисциплины </w:t>
            </w:r>
          </w:p>
        </w:tc>
        <w:tc>
          <w:tcPr>
            <w:tcW w:w="1268" w:type="pct"/>
            <w:shd w:val="clear" w:color="auto" w:fill="auto"/>
          </w:tcPr>
          <w:p w14:paraId="6ED8F0EC" w14:textId="4020B9EA" w:rsidR="00B63945" w:rsidRPr="00FC4A3D" w:rsidRDefault="008F24ED" w:rsidP="002B3FFC">
            <w:pPr>
              <w:pStyle w:val="a6"/>
              <w:keepNext/>
              <w:ind w:left="0"/>
              <w:jc w:val="right"/>
              <w:rPr>
                <w:b/>
                <w:iCs/>
                <w:sz w:val="24"/>
                <w:szCs w:val="24"/>
              </w:rPr>
            </w:pPr>
            <w:r>
              <w:rPr>
                <w:b/>
                <w:iCs/>
                <w:sz w:val="24"/>
                <w:szCs w:val="24"/>
              </w:rPr>
              <w:t>3</w:t>
            </w:r>
            <w:r w:rsidR="00C84FD1">
              <w:rPr>
                <w:b/>
                <w:iCs/>
                <w:sz w:val="24"/>
                <w:szCs w:val="24"/>
              </w:rPr>
              <w:t xml:space="preserve"> </w:t>
            </w:r>
            <w:r w:rsidR="00B63945" w:rsidRPr="00FC4A3D">
              <w:rPr>
                <w:b/>
                <w:iCs/>
                <w:sz w:val="24"/>
                <w:szCs w:val="24"/>
              </w:rPr>
              <w:t>/1</w:t>
            </w:r>
            <w:r>
              <w:rPr>
                <w:b/>
                <w:iCs/>
                <w:sz w:val="24"/>
                <w:szCs w:val="24"/>
              </w:rPr>
              <w:t>08</w:t>
            </w:r>
          </w:p>
        </w:tc>
        <w:tc>
          <w:tcPr>
            <w:tcW w:w="1198" w:type="pct"/>
            <w:shd w:val="clear" w:color="auto" w:fill="auto"/>
          </w:tcPr>
          <w:p w14:paraId="139F8240" w14:textId="03607910" w:rsidR="00B63945" w:rsidRPr="00FC4A3D" w:rsidRDefault="00B63945" w:rsidP="002B3FFC">
            <w:pPr>
              <w:pStyle w:val="a6"/>
              <w:keepNext/>
              <w:ind w:left="0"/>
              <w:jc w:val="right"/>
              <w:rPr>
                <w:b/>
                <w:iCs/>
                <w:sz w:val="24"/>
                <w:szCs w:val="24"/>
              </w:rPr>
            </w:pPr>
            <w:r w:rsidRPr="00FC4A3D">
              <w:rPr>
                <w:b/>
                <w:iCs/>
                <w:sz w:val="24"/>
                <w:szCs w:val="24"/>
              </w:rPr>
              <w:t>1</w:t>
            </w:r>
            <w:r w:rsidR="008F24ED">
              <w:rPr>
                <w:b/>
                <w:iCs/>
                <w:sz w:val="24"/>
                <w:szCs w:val="24"/>
              </w:rPr>
              <w:t>08</w:t>
            </w:r>
          </w:p>
        </w:tc>
      </w:tr>
      <w:tr w:rsidR="00B63945" w:rsidRPr="00D34CB9" w14:paraId="5BA79272" w14:textId="77777777" w:rsidTr="00B63945">
        <w:tc>
          <w:tcPr>
            <w:tcW w:w="2534" w:type="pct"/>
            <w:shd w:val="clear" w:color="auto" w:fill="auto"/>
          </w:tcPr>
          <w:p w14:paraId="07C40B8D" w14:textId="77777777" w:rsidR="00B63945" w:rsidRPr="00FC4A3D" w:rsidRDefault="00B63945" w:rsidP="002B3FFC">
            <w:pPr>
              <w:pStyle w:val="a6"/>
              <w:keepNext/>
              <w:ind w:left="0"/>
              <w:rPr>
                <w:b/>
                <w:i/>
                <w:sz w:val="24"/>
                <w:szCs w:val="24"/>
              </w:rPr>
            </w:pPr>
            <w:r w:rsidRPr="00FC4A3D">
              <w:rPr>
                <w:b/>
                <w:i/>
                <w:sz w:val="24"/>
                <w:szCs w:val="24"/>
              </w:rPr>
              <w:t xml:space="preserve">Контактная работа - Аудиторные занятия </w:t>
            </w:r>
          </w:p>
        </w:tc>
        <w:tc>
          <w:tcPr>
            <w:tcW w:w="1268" w:type="pct"/>
            <w:shd w:val="clear" w:color="auto" w:fill="auto"/>
          </w:tcPr>
          <w:p w14:paraId="06FBD25A" w14:textId="2A3EAA91" w:rsidR="00B63945" w:rsidRPr="00FC4A3D" w:rsidRDefault="008F24ED" w:rsidP="002B3FFC">
            <w:pPr>
              <w:pStyle w:val="a6"/>
              <w:keepNext/>
              <w:ind w:left="0"/>
              <w:jc w:val="right"/>
              <w:rPr>
                <w:b/>
                <w:iCs/>
                <w:sz w:val="24"/>
                <w:szCs w:val="24"/>
              </w:rPr>
            </w:pPr>
            <w:r>
              <w:rPr>
                <w:b/>
                <w:iCs/>
                <w:sz w:val="24"/>
                <w:szCs w:val="24"/>
              </w:rPr>
              <w:t>16</w:t>
            </w:r>
          </w:p>
        </w:tc>
        <w:tc>
          <w:tcPr>
            <w:tcW w:w="1198" w:type="pct"/>
            <w:shd w:val="clear" w:color="auto" w:fill="auto"/>
          </w:tcPr>
          <w:p w14:paraId="05C18E08" w14:textId="53D98A8E" w:rsidR="00B63945" w:rsidRPr="00FC4A3D" w:rsidRDefault="008F24ED" w:rsidP="002B3FFC">
            <w:pPr>
              <w:pStyle w:val="a6"/>
              <w:keepNext/>
              <w:ind w:left="0"/>
              <w:jc w:val="right"/>
              <w:rPr>
                <w:b/>
                <w:iCs/>
                <w:sz w:val="24"/>
                <w:szCs w:val="24"/>
              </w:rPr>
            </w:pPr>
            <w:r>
              <w:rPr>
                <w:b/>
                <w:iCs/>
                <w:sz w:val="24"/>
                <w:szCs w:val="24"/>
              </w:rPr>
              <w:t>16</w:t>
            </w:r>
          </w:p>
        </w:tc>
      </w:tr>
      <w:tr w:rsidR="00B63945" w:rsidRPr="00D34CB9" w14:paraId="69FE7660" w14:textId="77777777" w:rsidTr="00B63945">
        <w:tc>
          <w:tcPr>
            <w:tcW w:w="2534" w:type="pct"/>
            <w:shd w:val="clear" w:color="auto" w:fill="auto"/>
          </w:tcPr>
          <w:p w14:paraId="46AA0458" w14:textId="77777777" w:rsidR="00B63945" w:rsidRPr="00FC4A3D" w:rsidRDefault="00B63945" w:rsidP="002B3FFC">
            <w:pPr>
              <w:pStyle w:val="a6"/>
              <w:keepNext/>
              <w:ind w:left="0"/>
              <w:rPr>
                <w:i/>
                <w:sz w:val="24"/>
                <w:szCs w:val="24"/>
              </w:rPr>
            </w:pPr>
            <w:r w:rsidRPr="00FC4A3D">
              <w:rPr>
                <w:i/>
                <w:sz w:val="24"/>
                <w:szCs w:val="24"/>
              </w:rPr>
              <w:t xml:space="preserve">Лекции </w:t>
            </w:r>
          </w:p>
        </w:tc>
        <w:tc>
          <w:tcPr>
            <w:tcW w:w="1268" w:type="pct"/>
            <w:shd w:val="clear" w:color="auto" w:fill="auto"/>
          </w:tcPr>
          <w:p w14:paraId="03757126" w14:textId="6D4BD1CF" w:rsidR="00B63945" w:rsidRPr="00FC4A3D" w:rsidRDefault="00B63945" w:rsidP="002B3FFC">
            <w:pPr>
              <w:pStyle w:val="a6"/>
              <w:keepNext/>
              <w:ind w:left="0"/>
              <w:jc w:val="right"/>
              <w:rPr>
                <w:b/>
                <w:iCs/>
                <w:sz w:val="24"/>
                <w:szCs w:val="24"/>
              </w:rPr>
            </w:pPr>
            <w:r w:rsidRPr="00FC4A3D">
              <w:rPr>
                <w:b/>
                <w:iCs/>
                <w:sz w:val="24"/>
                <w:szCs w:val="24"/>
              </w:rPr>
              <w:t>4</w:t>
            </w:r>
          </w:p>
        </w:tc>
        <w:tc>
          <w:tcPr>
            <w:tcW w:w="1198" w:type="pct"/>
            <w:shd w:val="clear" w:color="auto" w:fill="auto"/>
          </w:tcPr>
          <w:p w14:paraId="4B8275BA" w14:textId="2304E923" w:rsidR="00B63945" w:rsidRPr="00FC4A3D" w:rsidRDefault="00B63945" w:rsidP="002B3FFC">
            <w:pPr>
              <w:pStyle w:val="a6"/>
              <w:keepNext/>
              <w:ind w:left="0"/>
              <w:jc w:val="right"/>
              <w:rPr>
                <w:b/>
                <w:iCs/>
                <w:sz w:val="24"/>
                <w:szCs w:val="24"/>
              </w:rPr>
            </w:pPr>
            <w:r w:rsidRPr="00FC4A3D">
              <w:rPr>
                <w:b/>
                <w:iCs/>
                <w:sz w:val="24"/>
                <w:szCs w:val="24"/>
              </w:rPr>
              <w:t>4</w:t>
            </w:r>
          </w:p>
        </w:tc>
      </w:tr>
      <w:tr w:rsidR="00B63945" w:rsidRPr="005532E3" w14:paraId="75B8D7C6" w14:textId="77777777" w:rsidTr="00B63945">
        <w:tc>
          <w:tcPr>
            <w:tcW w:w="2534" w:type="pct"/>
            <w:shd w:val="clear" w:color="auto" w:fill="auto"/>
          </w:tcPr>
          <w:p w14:paraId="62102055" w14:textId="77777777" w:rsidR="00B63945" w:rsidRPr="00FC4A3D" w:rsidRDefault="00B63945" w:rsidP="00C82C41">
            <w:pPr>
              <w:pStyle w:val="a6"/>
              <w:keepNext/>
              <w:ind w:left="0"/>
              <w:rPr>
                <w:i/>
                <w:sz w:val="24"/>
                <w:szCs w:val="24"/>
              </w:rPr>
            </w:pPr>
            <w:r w:rsidRPr="00FC4A3D">
              <w:rPr>
                <w:i/>
                <w:sz w:val="24"/>
                <w:szCs w:val="24"/>
              </w:rPr>
              <w:t xml:space="preserve">Семинары, практические занятия  </w:t>
            </w:r>
          </w:p>
        </w:tc>
        <w:tc>
          <w:tcPr>
            <w:tcW w:w="1268" w:type="pct"/>
            <w:shd w:val="clear" w:color="auto" w:fill="auto"/>
          </w:tcPr>
          <w:p w14:paraId="1FB54675" w14:textId="16679749" w:rsidR="00B63945" w:rsidRPr="00FC4A3D" w:rsidRDefault="008F24ED" w:rsidP="002B3FFC">
            <w:pPr>
              <w:pStyle w:val="a6"/>
              <w:keepNext/>
              <w:ind w:left="0"/>
              <w:jc w:val="right"/>
              <w:rPr>
                <w:b/>
                <w:iCs/>
                <w:sz w:val="24"/>
                <w:szCs w:val="24"/>
              </w:rPr>
            </w:pPr>
            <w:r>
              <w:rPr>
                <w:b/>
                <w:iCs/>
                <w:sz w:val="24"/>
                <w:szCs w:val="24"/>
              </w:rPr>
              <w:t>12</w:t>
            </w:r>
          </w:p>
        </w:tc>
        <w:tc>
          <w:tcPr>
            <w:tcW w:w="1198" w:type="pct"/>
            <w:shd w:val="clear" w:color="auto" w:fill="auto"/>
          </w:tcPr>
          <w:p w14:paraId="085CA75C" w14:textId="4332C54F" w:rsidR="00B63945" w:rsidRPr="00FC4A3D" w:rsidRDefault="008F24ED" w:rsidP="002B3FFC">
            <w:pPr>
              <w:pStyle w:val="a6"/>
              <w:keepNext/>
              <w:ind w:left="0"/>
              <w:jc w:val="right"/>
              <w:rPr>
                <w:b/>
                <w:iCs/>
                <w:sz w:val="24"/>
                <w:szCs w:val="24"/>
              </w:rPr>
            </w:pPr>
            <w:r>
              <w:rPr>
                <w:b/>
                <w:iCs/>
                <w:sz w:val="24"/>
                <w:szCs w:val="24"/>
              </w:rPr>
              <w:t>12</w:t>
            </w:r>
          </w:p>
        </w:tc>
      </w:tr>
      <w:tr w:rsidR="00B63945" w:rsidRPr="005532E3" w14:paraId="12A63FE5" w14:textId="77777777" w:rsidTr="00B63945">
        <w:tc>
          <w:tcPr>
            <w:tcW w:w="2534" w:type="pct"/>
            <w:shd w:val="clear" w:color="auto" w:fill="auto"/>
          </w:tcPr>
          <w:p w14:paraId="4F3AAE68" w14:textId="77777777" w:rsidR="00B63945" w:rsidRPr="00FC4A3D" w:rsidRDefault="00B63945" w:rsidP="002B3FFC">
            <w:pPr>
              <w:pStyle w:val="a6"/>
              <w:keepNext/>
              <w:ind w:left="0"/>
              <w:rPr>
                <w:b/>
                <w:i/>
                <w:sz w:val="24"/>
                <w:szCs w:val="24"/>
              </w:rPr>
            </w:pPr>
            <w:r w:rsidRPr="00FC4A3D">
              <w:rPr>
                <w:b/>
                <w:i/>
                <w:sz w:val="24"/>
                <w:szCs w:val="24"/>
              </w:rPr>
              <w:t>Самостоятельная работа</w:t>
            </w:r>
          </w:p>
        </w:tc>
        <w:tc>
          <w:tcPr>
            <w:tcW w:w="1268" w:type="pct"/>
            <w:shd w:val="clear" w:color="auto" w:fill="auto"/>
          </w:tcPr>
          <w:p w14:paraId="19419FC7" w14:textId="321C158D" w:rsidR="00B63945" w:rsidRPr="00FC4A3D" w:rsidRDefault="008F24ED" w:rsidP="002B3FFC">
            <w:pPr>
              <w:pStyle w:val="a6"/>
              <w:keepNext/>
              <w:ind w:left="0"/>
              <w:jc w:val="right"/>
              <w:rPr>
                <w:b/>
                <w:iCs/>
                <w:sz w:val="24"/>
                <w:szCs w:val="24"/>
              </w:rPr>
            </w:pPr>
            <w:r>
              <w:rPr>
                <w:b/>
                <w:iCs/>
                <w:sz w:val="24"/>
                <w:szCs w:val="24"/>
              </w:rPr>
              <w:t>92</w:t>
            </w:r>
          </w:p>
        </w:tc>
        <w:tc>
          <w:tcPr>
            <w:tcW w:w="1198" w:type="pct"/>
            <w:shd w:val="clear" w:color="auto" w:fill="auto"/>
          </w:tcPr>
          <w:p w14:paraId="059B6086" w14:textId="392A37AC" w:rsidR="00B63945" w:rsidRPr="00FC4A3D" w:rsidRDefault="008F24ED" w:rsidP="002B3FFC">
            <w:pPr>
              <w:pStyle w:val="a6"/>
              <w:keepNext/>
              <w:ind w:left="0"/>
              <w:jc w:val="right"/>
              <w:rPr>
                <w:b/>
                <w:iCs/>
                <w:sz w:val="24"/>
                <w:szCs w:val="24"/>
              </w:rPr>
            </w:pPr>
            <w:r>
              <w:rPr>
                <w:b/>
                <w:iCs/>
                <w:sz w:val="24"/>
                <w:szCs w:val="24"/>
              </w:rPr>
              <w:t>92</w:t>
            </w:r>
          </w:p>
        </w:tc>
      </w:tr>
      <w:tr w:rsidR="00B63945" w:rsidRPr="005532E3" w14:paraId="1D0B1131" w14:textId="77777777" w:rsidTr="00B63945">
        <w:tc>
          <w:tcPr>
            <w:tcW w:w="2534" w:type="pct"/>
            <w:shd w:val="clear" w:color="auto" w:fill="auto"/>
          </w:tcPr>
          <w:p w14:paraId="0EEDDFBA" w14:textId="77777777" w:rsidR="00B63945" w:rsidRPr="00FC4A3D" w:rsidRDefault="00B63945" w:rsidP="002B3FFC">
            <w:pPr>
              <w:pStyle w:val="a6"/>
              <w:keepNext/>
              <w:ind w:left="0"/>
              <w:rPr>
                <w:sz w:val="24"/>
                <w:szCs w:val="24"/>
              </w:rPr>
            </w:pPr>
            <w:r w:rsidRPr="00FC4A3D">
              <w:rPr>
                <w:sz w:val="24"/>
                <w:szCs w:val="24"/>
              </w:rPr>
              <w:t xml:space="preserve">Вид текущего контроля </w:t>
            </w:r>
          </w:p>
        </w:tc>
        <w:tc>
          <w:tcPr>
            <w:tcW w:w="1268" w:type="pct"/>
            <w:shd w:val="clear" w:color="auto" w:fill="auto"/>
          </w:tcPr>
          <w:p w14:paraId="56ACAA80" w14:textId="2D89B518" w:rsidR="00B63945" w:rsidRPr="00FC4A3D" w:rsidRDefault="008F24ED" w:rsidP="002B3FFC">
            <w:pPr>
              <w:pStyle w:val="a6"/>
              <w:keepNext/>
              <w:ind w:left="0"/>
              <w:jc w:val="right"/>
              <w:rPr>
                <w:b/>
                <w:iCs/>
                <w:sz w:val="24"/>
                <w:szCs w:val="24"/>
              </w:rPr>
            </w:pPr>
            <w:r>
              <w:rPr>
                <w:b/>
                <w:iCs/>
                <w:sz w:val="24"/>
                <w:szCs w:val="24"/>
              </w:rPr>
              <w:t>Контрольная работа</w:t>
            </w:r>
          </w:p>
        </w:tc>
        <w:tc>
          <w:tcPr>
            <w:tcW w:w="1198" w:type="pct"/>
            <w:shd w:val="clear" w:color="auto" w:fill="auto"/>
          </w:tcPr>
          <w:p w14:paraId="3915D8BA" w14:textId="69761F02" w:rsidR="00B63945" w:rsidRPr="00FC4A3D" w:rsidRDefault="008F24ED" w:rsidP="002B3FFC">
            <w:pPr>
              <w:pStyle w:val="a6"/>
              <w:keepNext/>
              <w:ind w:left="0"/>
              <w:jc w:val="right"/>
              <w:rPr>
                <w:b/>
                <w:iCs/>
                <w:sz w:val="24"/>
                <w:szCs w:val="24"/>
              </w:rPr>
            </w:pPr>
            <w:r>
              <w:rPr>
                <w:b/>
                <w:iCs/>
                <w:sz w:val="24"/>
                <w:szCs w:val="24"/>
              </w:rPr>
              <w:t>Контрольная работа</w:t>
            </w:r>
          </w:p>
        </w:tc>
      </w:tr>
      <w:tr w:rsidR="00B63945" w:rsidRPr="005532E3" w14:paraId="286C50C8" w14:textId="77777777" w:rsidTr="00B63945">
        <w:tc>
          <w:tcPr>
            <w:tcW w:w="2534" w:type="pct"/>
            <w:shd w:val="clear" w:color="auto" w:fill="auto"/>
          </w:tcPr>
          <w:p w14:paraId="4C9F4E3B" w14:textId="77777777" w:rsidR="00B63945" w:rsidRPr="00FC4A3D" w:rsidRDefault="00B63945" w:rsidP="002B3FFC">
            <w:pPr>
              <w:pStyle w:val="a6"/>
              <w:keepNext/>
              <w:ind w:left="0"/>
              <w:rPr>
                <w:sz w:val="24"/>
                <w:szCs w:val="24"/>
              </w:rPr>
            </w:pPr>
            <w:r w:rsidRPr="00FC4A3D">
              <w:rPr>
                <w:sz w:val="24"/>
                <w:szCs w:val="24"/>
              </w:rPr>
              <w:t>Вид промежуточной аттестации</w:t>
            </w:r>
          </w:p>
        </w:tc>
        <w:tc>
          <w:tcPr>
            <w:tcW w:w="1268" w:type="pct"/>
            <w:shd w:val="clear" w:color="auto" w:fill="auto"/>
          </w:tcPr>
          <w:p w14:paraId="16890793" w14:textId="668530D8" w:rsidR="00B63945" w:rsidRPr="00FC4A3D" w:rsidRDefault="008F24ED" w:rsidP="002B3FFC">
            <w:pPr>
              <w:pStyle w:val="a6"/>
              <w:keepNext/>
              <w:ind w:left="0"/>
              <w:jc w:val="right"/>
              <w:rPr>
                <w:b/>
                <w:iCs/>
                <w:sz w:val="24"/>
                <w:szCs w:val="24"/>
              </w:rPr>
            </w:pPr>
            <w:r>
              <w:rPr>
                <w:b/>
                <w:iCs/>
                <w:sz w:val="24"/>
                <w:szCs w:val="24"/>
              </w:rPr>
              <w:t>Зачет</w:t>
            </w:r>
          </w:p>
        </w:tc>
        <w:tc>
          <w:tcPr>
            <w:tcW w:w="1198" w:type="pct"/>
            <w:shd w:val="clear" w:color="auto" w:fill="auto"/>
          </w:tcPr>
          <w:p w14:paraId="21F45996" w14:textId="0DD146F2" w:rsidR="00B63945" w:rsidRPr="00FC4A3D" w:rsidRDefault="008F24ED" w:rsidP="002B3FFC">
            <w:pPr>
              <w:pStyle w:val="a6"/>
              <w:keepNext/>
              <w:ind w:left="0"/>
              <w:jc w:val="right"/>
              <w:rPr>
                <w:b/>
                <w:iCs/>
                <w:sz w:val="24"/>
                <w:szCs w:val="24"/>
              </w:rPr>
            </w:pPr>
            <w:r>
              <w:rPr>
                <w:b/>
                <w:iCs/>
                <w:sz w:val="24"/>
                <w:szCs w:val="24"/>
              </w:rPr>
              <w:t>Зачет</w:t>
            </w:r>
          </w:p>
        </w:tc>
      </w:tr>
    </w:tbl>
    <w:p w14:paraId="5E63C652" w14:textId="77777777" w:rsidR="001D2169" w:rsidRDefault="001D2169" w:rsidP="008D7C13">
      <w:pPr>
        <w:pStyle w:val="aa"/>
        <w:jc w:val="both"/>
        <w:rPr>
          <w:b w:val="0"/>
          <w:szCs w:val="28"/>
        </w:rPr>
      </w:pPr>
    </w:p>
    <w:p w14:paraId="130AF790" w14:textId="14399A2B" w:rsidR="00C52F7B" w:rsidRPr="00FC4A3D" w:rsidRDefault="00C52F7B" w:rsidP="00F95658">
      <w:pPr>
        <w:ind w:firstLine="709"/>
        <w:jc w:val="both"/>
        <w:rPr>
          <w:b/>
          <w:bCs/>
          <w:sz w:val="28"/>
          <w:szCs w:val="28"/>
        </w:rPr>
      </w:pPr>
      <w:r w:rsidRPr="00FC4A3D">
        <w:rPr>
          <w:b/>
          <w:bCs/>
          <w:sz w:val="28"/>
          <w:szCs w:val="28"/>
        </w:rPr>
        <w:t xml:space="preserve">5. Содержание </w:t>
      </w:r>
      <w:r w:rsidR="00EC45DF" w:rsidRPr="00FC4A3D">
        <w:rPr>
          <w:b/>
          <w:bCs/>
          <w:sz w:val="28"/>
          <w:szCs w:val="28"/>
        </w:rPr>
        <w:t>дисциплины</w:t>
      </w:r>
      <w:r w:rsidRPr="00FC4A3D">
        <w:rPr>
          <w:b/>
          <w:bCs/>
          <w:sz w:val="28"/>
          <w:szCs w:val="28"/>
        </w:rPr>
        <w:t>, структурированное по темам (разделам) дисциплины с указани</w:t>
      </w:r>
      <w:r w:rsidR="009C4968" w:rsidRPr="00FC4A3D">
        <w:rPr>
          <w:b/>
          <w:bCs/>
          <w:sz w:val="28"/>
          <w:szCs w:val="28"/>
        </w:rPr>
        <w:t>ем их объемов (в академических часах) и видов</w:t>
      </w:r>
      <w:r w:rsidRPr="00FC4A3D">
        <w:rPr>
          <w:b/>
          <w:bCs/>
          <w:sz w:val="28"/>
          <w:szCs w:val="28"/>
        </w:rPr>
        <w:t xml:space="preserve"> учебных занятий</w:t>
      </w:r>
    </w:p>
    <w:p w14:paraId="6020B661" w14:textId="77777777" w:rsidR="00A2394D" w:rsidRPr="00FC4A3D" w:rsidRDefault="00A2394D" w:rsidP="00F95658">
      <w:pPr>
        <w:ind w:firstLine="709"/>
        <w:jc w:val="both"/>
        <w:rPr>
          <w:b/>
          <w:bCs/>
          <w:sz w:val="28"/>
          <w:szCs w:val="28"/>
        </w:rPr>
      </w:pPr>
    </w:p>
    <w:p w14:paraId="26C81A51" w14:textId="24976C41" w:rsidR="00C52F7B" w:rsidRPr="00FC4A3D" w:rsidRDefault="00C52F7B" w:rsidP="00F95658">
      <w:pPr>
        <w:ind w:firstLine="709"/>
        <w:jc w:val="both"/>
        <w:rPr>
          <w:b/>
          <w:bCs/>
          <w:sz w:val="28"/>
          <w:szCs w:val="28"/>
        </w:rPr>
      </w:pPr>
      <w:r w:rsidRPr="00FC4A3D">
        <w:rPr>
          <w:b/>
          <w:bCs/>
          <w:sz w:val="28"/>
          <w:szCs w:val="28"/>
        </w:rPr>
        <w:t xml:space="preserve">5.1. Содержание </w:t>
      </w:r>
      <w:r w:rsidR="00EC45DF" w:rsidRPr="00FC4A3D">
        <w:rPr>
          <w:b/>
          <w:bCs/>
          <w:sz w:val="28"/>
          <w:szCs w:val="28"/>
        </w:rPr>
        <w:t>дисциплины</w:t>
      </w:r>
    </w:p>
    <w:p w14:paraId="14A620DB" w14:textId="77777777" w:rsidR="00A2394D" w:rsidRPr="00FC4A3D" w:rsidRDefault="00A2394D" w:rsidP="00F95658">
      <w:pPr>
        <w:ind w:firstLine="709"/>
        <w:jc w:val="both"/>
        <w:rPr>
          <w:b/>
          <w:bCs/>
          <w:sz w:val="28"/>
          <w:szCs w:val="28"/>
        </w:rPr>
      </w:pPr>
    </w:p>
    <w:p w14:paraId="208305ED" w14:textId="77777777" w:rsidR="00D436BD" w:rsidRDefault="00B63945" w:rsidP="00F95658">
      <w:pPr>
        <w:ind w:firstLine="709"/>
        <w:jc w:val="both"/>
        <w:rPr>
          <w:sz w:val="28"/>
          <w:szCs w:val="28"/>
        </w:rPr>
      </w:pPr>
      <w:r w:rsidRPr="00FC4A3D">
        <w:rPr>
          <w:b/>
          <w:bCs/>
          <w:sz w:val="28"/>
          <w:szCs w:val="28"/>
        </w:rPr>
        <w:t xml:space="preserve">Тема 1.  </w:t>
      </w:r>
      <w:r w:rsidR="00936167" w:rsidRPr="00FC4A3D">
        <w:rPr>
          <w:sz w:val="28"/>
          <w:szCs w:val="28"/>
        </w:rPr>
        <w:t>Международно-правовой статус</w:t>
      </w:r>
      <w:r w:rsidR="008F24ED">
        <w:rPr>
          <w:sz w:val="28"/>
          <w:szCs w:val="28"/>
        </w:rPr>
        <w:t xml:space="preserve"> </w:t>
      </w:r>
      <w:bookmarkStart w:id="3" w:name="_Hlk119494882"/>
      <w:r w:rsidR="008F24ED" w:rsidRPr="008F24ED">
        <w:rPr>
          <w:sz w:val="28"/>
          <w:szCs w:val="28"/>
        </w:rPr>
        <w:t>Международн</w:t>
      </w:r>
      <w:r w:rsidR="008F24ED">
        <w:rPr>
          <w:sz w:val="28"/>
          <w:szCs w:val="28"/>
        </w:rPr>
        <w:t>ых</w:t>
      </w:r>
      <w:r w:rsidR="008F24ED" w:rsidRPr="008F24ED">
        <w:rPr>
          <w:sz w:val="28"/>
          <w:szCs w:val="28"/>
        </w:rPr>
        <w:t xml:space="preserve"> экономически</w:t>
      </w:r>
      <w:r w:rsidR="008F24ED">
        <w:rPr>
          <w:sz w:val="28"/>
          <w:szCs w:val="28"/>
        </w:rPr>
        <w:t>х</w:t>
      </w:r>
      <w:r w:rsidR="008F24ED" w:rsidRPr="008F24ED">
        <w:rPr>
          <w:sz w:val="28"/>
          <w:szCs w:val="28"/>
        </w:rPr>
        <w:t xml:space="preserve"> союз</w:t>
      </w:r>
      <w:r w:rsidR="008F24ED">
        <w:rPr>
          <w:sz w:val="28"/>
          <w:szCs w:val="28"/>
        </w:rPr>
        <w:t>ов</w:t>
      </w:r>
      <w:bookmarkEnd w:id="3"/>
      <w:r w:rsidR="00936167" w:rsidRPr="00FC4A3D">
        <w:rPr>
          <w:sz w:val="28"/>
          <w:szCs w:val="28"/>
        </w:rPr>
        <w:t xml:space="preserve">.  </w:t>
      </w:r>
    </w:p>
    <w:p w14:paraId="38FA545F" w14:textId="042C118B" w:rsidR="00B63945" w:rsidRPr="00FC4A3D" w:rsidRDefault="00936167" w:rsidP="00F95658">
      <w:pPr>
        <w:ind w:firstLine="709"/>
        <w:jc w:val="both"/>
        <w:rPr>
          <w:b/>
          <w:bCs/>
          <w:sz w:val="28"/>
          <w:szCs w:val="28"/>
        </w:rPr>
      </w:pPr>
      <w:r w:rsidRPr="00FC4A3D">
        <w:rPr>
          <w:sz w:val="28"/>
          <w:szCs w:val="28"/>
        </w:rPr>
        <w:t xml:space="preserve">Понятие международной интеграции. Формы международной экономической интеграции: зона свободной торговли, таможенный союз, общий рынок, единое экономическое пространство, </w:t>
      </w:r>
      <w:r w:rsidR="008F24ED">
        <w:rPr>
          <w:sz w:val="28"/>
          <w:szCs w:val="28"/>
        </w:rPr>
        <w:t xml:space="preserve">международные </w:t>
      </w:r>
      <w:r w:rsidRPr="00FC4A3D">
        <w:rPr>
          <w:sz w:val="28"/>
          <w:szCs w:val="28"/>
        </w:rPr>
        <w:t>экономически</w:t>
      </w:r>
      <w:r w:rsidR="008F24ED">
        <w:rPr>
          <w:sz w:val="28"/>
          <w:szCs w:val="28"/>
        </w:rPr>
        <w:t>е</w:t>
      </w:r>
      <w:r w:rsidRPr="00FC4A3D">
        <w:rPr>
          <w:sz w:val="28"/>
          <w:szCs w:val="28"/>
        </w:rPr>
        <w:t xml:space="preserve"> союз</w:t>
      </w:r>
      <w:r w:rsidR="008F24ED">
        <w:rPr>
          <w:sz w:val="28"/>
          <w:szCs w:val="28"/>
        </w:rPr>
        <w:t>ы</w:t>
      </w:r>
      <w:r w:rsidRPr="00FC4A3D">
        <w:rPr>
          <w:sz w:val="28"/>
          <w:szCs w:val="28"/>
        </w:rPr>
        <w:t xml:space="preserve"> и др. Общая характеристика деятельности</w:t>
      </w:r>
      <w:r w:rsidR="008F24ED">
        <w:rPr>
          <w:sz w:val="28"/>
          <w:szCs w:val="28"/>
        </w:rPr>
        <w:t xml:space="preserve"> </w:t>
      </w:r>
      <w:r w:rsidR="008F24ED" w:rsidRPr="008F24ED">
        <w:rPr>
          <w:sz w:val="28"/>
          <w:szCs w:val="28"/>
        </w:rPr>
        <w:t>Международных экономических союзов</w:t>
      </w:r>
      <w:r w:rsidRPr="00FC4A3D">
        <w:rPr>
          <w:sz w:val="28"/>
          <w:szCs w:val="28"/>
        </w:rPr>
        <w:t>, основные направления деятельности.</w:t>
      </w:r>
      <w:r w:rsidR="00B029F6" w:rsidRPr="00FC4A3D">
        <w:rPr>
          <w:sz w:val="28"/>
          <w:szCs w:val="28"/>
        </w:rPr>
        <w:t xml:space="preserve"> Основные органы</w:t>
      </w:r>
      <w:r w:rsidR="008F24ED">
        <w:rPr>
          <w:sz w:val="28"/>
          <w:szCs w:val="28"/>
        </w:rPr>
        <w:t xml:space="preserve"> </w:t>
      </w:r>
      <w:r w:rsidR="008F24ED" w:rsidRPr="008F24ED">
        <w:rPr>
          <w:sz w:val="28"/>
          <w:szCs w:val="28"/>
        </w:rPr>
        <w:t>Международных экономических союзов</w:t>
      </w:r>
      <w:r w:rsidR="00B029F6" w:rsidRPr="00FC4A3D">
        <w:rPr>
          <w:sz w:val="28"/>
          <w:szCs w:val="28"/>
        </w:rPr>
        <w:t>. Высший евразийский экономический совет. Евразийский межправительственный совет. Евразийская экономическая комиссия. Суд евразийского экономического союза. Особенности полномочий органов</w:t>
      </w:r>
      <w:r w:rsidR="00032007">
        <w:rPr>
          <w:sz w:val="28"/>
          <w:szCs w:val="28"/>
        </w:rPr>
        <w:t xml:space="preserve"> </w:t>
      </w:r>
      <w:r w:rsidR="00032007" w:rsidRPr="00032007">
        <w:rPr>
          <w:sz w:val="28"/>
          <w:szCs w:val="28"/>
        </w:rPr>
        <w:t>Международных экономических союзов</w:t>
      </w:r>
      <w:r w:rsidR="00B029F6" w:rsidRPr="00FC4A3D">
        <w:rPr>
          <w:sz w:val="28"/>
          <w:szCs w:val="28"/>
        </w:rPr>
        <w:t xml:space="preserve">, определяющие возможности правового регулирования налоговых и таможенных правоотношений </w:t>
      </w:r>
      <w:r w:rsidR="008F24ED" w:rsidRPr="00FC4A3D">
        <w:rPr>
          <w:sz w:val="28"/>
          <w:szCs w:val="28"/>
        </w:rPr>
        <w:t>в</w:t>
      </w:r>
      <w:r w:rsidR="008F24ED">
        <w:rPr>
          <w:sz w:val="28"/>
          <w:szCs w:val="28"/>
        </w:rPr>
        <w:t xml:space="preserve"> </w:t>
      </w:r>
      <w:r w:rsidR="008F24ED" w:rsidRPr="008F24ED">
        <w:rPr>
          <w:sz w:val="28"/>
          <w:szCs w:val="28"/>
        </w:rPr>
        <w:t>Международных экономических союзах</w:t>
      </w:r>
      <w:r w:rsidR="00B029F6" w:rsidRPr="00FC4A3D">
        <w:rPr>
          <w:sz w:val="28"/>
          <w:szCs w:val="28"/>
        </w:rPr>
        <w:t xml:space="preserve">. </w:t>
      </w:r>
      <w:r w:rsidR="00051952" w:rsidRPr="00FC4A3D">
        <w:rPr>
          <w:sz w:val="28"/>
          <w:szCs w:val="28"/>
        </w:rPr>
        <w:t>Принципы, функции, организационная структура</w:t>
      </w:r>
      <w:r w:rsidR="008F24ED">
        <w:rPr>
          <w:sz w:val="28"/>
          <w:szCs w:val="28"/>
        </w:rPr>
        <w:t xml:space="preserve"> </w:t>
      </w:r>
      <w:r w:rsidR="008F24ED" w:rsidRPr="008F24ED">
        <w:rPr>
          <w:sz w:val="28"/>
          <w:szCs w:val="28"/>
        </w:rPr>
        <w:t>Международных экономических союзов</w:t>
      </w:r>
      <w:r w:rsidR="00051952" w:rsidRPr="00FC4A3D">
        <w:rPr>
          <w:sz w:val="28"/>
          <w:szCs w:val="28"/>
        </w:rPr>
        <w:t xml:space="preserve">. Таможенно-тарифное регулирование в ГААТ. Судебные постановления. Международные налоговые соглашения. Соглашения о ГАТТ и ВТО, многосторонние соглашения по торговле товарами, услугами, по торговым аспектам прав интеллектуальной собственности. Решения ВТО, относящиеся к ГАТС. Соглашение ВТО об упрощении процедур торговли. Право Европейского союза. Налоговый суверенитет и налоговая юрисдикция. Составные элементы налоговой юрисдикции государства. Законодательная юрисдикция. Судебная юрисдикция.  </w:t>
      </w:r>
      <w:r w:rsidR="00B029F6" w:rsidRPr="00FC4A3D">
        <w:rPr>
          <w:sz w:val="28"/>
          <w:szCs w:val="28"/>
        </w:rPr>
        <w:t>Международное налогово-правовое регулирование в Евразийском экономическом союзе. Понятие и предмет налогового права ЕАЭС. Понятие источников налогового права</w:t>
      </w:r>
      <w:r w:rsidR="00032007">
        <w:rPr>
          <w:sz w:val="28"/>
          <w:szCs w:val="28"/>
        </w:rPr>
        <w:t xml:space="preserve"> </w:t>
      </w:r>
      <w:r w:rsidR="00032007" w:rsidRPr="00032007">
        <w:rPr>
          <w:sz w:val="28"/>
          <w:szCs w:val="28"/>
        </w:rPr>
        <w:t>Международных экономических союзов</w:t>
      </w:r>
      <w:r w:rsidR="00B029F6" w:rsidRPr="00FC4A3D">
        <w:rPr>
          <w:sz w:val="28"/>
          <w:szCs w:val="28"/>
        </w:rPr>
        <w:t xml:space="preserve">, их разновидности. Основополагающие акты ЕАЭС по вопросам таможенного регулирования. </w:t>
      </w:r>
    </w:p>
    <w:p w14:paraId="2CED806E" w14:textId="2E64D341" w:rsidR="00B63945" w:rsidRPr="00FC4A3D" w:rsidRDefault="00B63945" w:rsidP="00F95658">
      <w:pPr>
        <w:ind w:firstLine="709"/>
        <w:jc w:val="both"/>
        <w:rPr>
          <w:b/>
          <w:bCs/>
          <w:sz w:val="28"/>
          <w:szCs w:val="28"/>
        </w:rPr>
      </w:pPr>
    </w:p>
    <w:p w14:paraId="6FD277A4" w14:textId="77777777" w:rsidR="00032007" w:rsidRDefault="00032007" w:rsidP="00F95658">
      <w:pPr>
        <w:ind w:firstLine="709"/>
        <w:jc w:val="both"/>
        <w:rPr>
          <w:b/>
          <w:bCs/>
          <w:sz w:val="28"/>
          <w:szCs w:val="28"/>
        </w:rPr>
      </w:pPr>
    </w:p>
    <w:p w14:paraId="271AD46A" w14:textId="29A9BD5E" w:rsidR="000849DB" w:rsidRPr="00FC4A3D" w:rsidRDefault="00B63945" w:rsidP="00F95658">
      <w:pPr>
        <w:ind w:firstLine="709"/>
        <w:jc w:val="both"/>
        <w:rPr>
          <w:sz w:val="28"/>
          <w:szCs w:val="28"/>
        </w:rPr>
      </w:pPr>
      <w:r w:rsidRPr="00FC4A3D">
        <w:rPr>
          <w:b/>
          <w:bCs/>
          <w:sz w:val="28"/>
          <w:szCs w:val="28"/>
        </w:rPr>
        <w:lastRenderedPageBreak/>
        <w:t xml:space="preserve">Тема 2.  </w:t>
      </w:r>
      <w:r w:rsidR="00051952" w:rsidRPr="00FC4A3D">
        <w:rPr>
          <w:sz w:val="28"/>
          <w:szCs w:val="28"/>
        </w:rPr>
        <w:t>Формирования и применения системы таможенных платежей</w:t>
      </w:r>
      <w:r w:rsidR="000849DB" w:rsidRPr="00FC4A3D">
        <w:rPr>
          <w:sz w:val="28"/>
          <w:szCs w:val="28"/>
        </w:rPr>
        <w:t xml:space="preserve"> в</w:t>
      </w:r>
      <w:r w:rsidR="008F24ED" w:rsidRPr="008F24ED">
        <w:t xml:space="preserve"> </w:t>
      </w:r>
      <w:r w:rsidR="008F24ED" w:rsidRPr="008F24ED">
        <w:rPr>
          <w:sz w:val="28"/>
          <w:szCs w:val="28"/>
        </w:rPr>
        <w:t>Международных экономических союз</w:t>
      </w:r>
      <w:r w:rsidR="008F24ED">
        <w:rPr>
          <w:sz w:val="28"/>
          <w:szCs w:val="28"/>
        </w:rPr>
        <w:t>ах</w:t>
      </w:r>
      <w:r w:rsidR="00051952" w:rsidRPr="00FC4A3D">
        <w:rPr>
          <w:sz w:val="28"/>
          <w:szCs w:val="28"/>
        </w:rPr>
        <w:t xml:space="preserve">. </w:t>
      </w:r>
    </w:p>
    <w:p w14:paraId="1A40AFBC" w14:textId="4E69954B" w:rsidR="00B63945" w:rsidRPr="00FC4A3D" w:rsidRDefault="00051952" w:rsidP="00F95658">
      <w:pPr>
        <w:ind w:firstLine="709"/>
        <w:jc w:val="both"/>
        <w:rPr>
          <w:b/>
          <w:bCs/>
          <w:sz w:val="28"/>
          <w:szCs w:val="28"/>
        </w:rPr>
      </w:pPr>
      <w:r w:rsidRPr="00FC4A3D">
        <w:rPr>
          <w:sz w:val="28"/>
          <w:szCs w:val="28"/>
        </w:rPr>
        <w:t xml:space="preserve">Внешняя торговля товарами как экономическая основа формирования доходов федерального бюджета в части таможенных платежей. </w:t>
      </w:r>
      <w:r w:rsidR="00557B38">
        <w:rPr>
          <w:sz w:val="28"/>
          <w:szCs w:val="28"/>
        </w:rPr>
        <w:t>Таможенный тариф – инструмент регулирования внешнеторговой деятельности.</w:t>
      </w:r>
      <w:r w:rsidR="000D1839">
        <w:rPr>
          <w:sz w:val="28"/>
          <w:szCs w:val="28"/>
        </w:rPr>
        <w:t xml:space="preserve"> </w:t>
      </w:r>
      <w:r w:rsidR="00557B38">
        <w:rPr>
          <w:sz w:val="28"/>
          <w:szCs w:val="28"/>
        </w:rPr>
        <w:t>Таможенные пошлины и квоты в регулировании товарных рынков</w:t>
      </w:r>
      <w:r w:rsidR="008F24ED">
        <w:rPr>
          <w:sz w:val="28"/>
          <w:szCs w:val="28"/>
        </w:rPr>
        <w:t xml:space="preserve"> </w:t>
      </w:r>
      <w:r w:rsidR="008F24ED" w:rsidRPr="008F24ED">
        <w:rPr>
          <w:sz w:val="28"/>
          <w:szCs w:val="28"/>
        </w:rPr>
        <w:t>в Международных экономических союзах</w:t>
      </w:r>
      <w:r w:rsidR="00557B38">
        <w:rPr>
          <w:sz w:val="28"/>
          <w:szCs w:val="28"/>
        </w:rPr>
        <w:t xml:space="preserve">. </w:t>
      </w:r>
      <w:r w:rsidRPr="00FC4A3D">
        <w:rPr>
          <w:sz w:val="28"/>
          <w:szCs w:val="28"/>
        </w:rPr>
        <w:t xml:space="preserve">Таможенные платежи как единая категория налоговых отношений, сущностные признаки таможенных платежей. Отдельные виды таможенных платежей. Другие, не входящие в состав таможенных платежей, платежи, уплата которых может осуществляться в связи с перемещением товаров через таможенную </w:t>
      </w:r>
      <w:r w:rsidR="008F24ED" w:rsidRPr="00FC4A3D">
        <w:rPr>
          <w:sz w:val="28"/>
          <w:szCs w:val="28"/>
        </w:rPr>
        <w:t>границу</w:t>
      </w:r>
      <w:r w:rsidR="008F24ED">
        <w:rPr>
          <w:sz w:val="28"/>
          <w:szCs w:val="28"/>
        </w:rPr>
        <w:t xml:space="preserve"> </w:t>
      </w:r>
      <w:r w:rsidR="008F24ED" w:rsidRPr="008F24ED">
        <w:rPr>
          <w:sz w:val="28"/>
          <w:szCs w:val="28"/>
        </w:rPr>
        <w:t>Международных экономических союз</w:t>
      </w:r>
      <w:r w:rsidR="008F24ED">
        <w:rPr>
          <w:sz w:val="28"/>
          <w:szCs w:val="28"/>
        </w:rPr>
        <w:t>ов</w:t>
      </w:r>
      <w:r w:rsidRPr="00FC4A3D">
        <w:rPr>
          <w:sz w:val="28"/>
          <w:szCs w:val="28"/>
        </w:rPr>
        <w:t>. Основные направления и особенности регулирования и применения таможенных платежей. 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w:t>
      </w:r>
      <w:r w:rsidR="008F24ED">
        <w:rPr>
          <w:sz w:val="28"/>
          <w:szCs w:val="28"/>
        </w:rPr>
        <w:t xml:space="preserve"> </w:t>
      </w:r>
      <w:r w:rsidR="008F24ED" w:rsidRPr="008F24ED">
        <w:rPr>
          <w:sz w:val="28"/>
          <w:szCs w:val="28"/>
        </w:rPr>
        <w:t>в Международных экономических союз</w:t>
      </w:r>
      <w:r w:rsidR="008F24ED">
        <w:rPr>
          <w:sz w:val="28"/>
          <w:szCs w:val="28"/>
        </w:rPr>
        <w:t>ов</w:t>
      </w:r>
      <w:r w:rsidRPr="00FC4A3D">
        <w:rPr>
          <w:sz w:val="28"/>
          <w:szCs w:val="28"/>
        </w:rPr>
        <w:t>; необходимость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 Особенности определения отдельных элементами обложения таможенными платежами: состав плательщиков таможенных платежей, объект обложения таможенными платежами, база для исчисления (налоговая база) льготы. Контроль уплаты таможенных платежей, проводимый до и после выпуска товаров.</w:t>
      </w:r>
    </w:p>
    <w:p w14:paraId="7923B578" w14:textId="77777777" w:rsidR="00A2394D" w:rsidRPr="00FC4A3D" w:rsidRDefault="00B63945" w:rsidP="00B63945">
      <w:pPr>
        <w:jc w:val="both"/>
        <w:rPr>
          <w:sz w:val="28"/>
          <w:szCs w:val="28"/>
        </w:rPr>
      </w:pPr>
      <w:r w:rsidRPr="00FC4A3D">
        <w:rPr>
          <w:sz w:val="28"/>
          <w:szCs w:val="28"/>
        </w:rPr>
        <w:t xml:space="preserve">       </w:t>
      </w:r>
    </w:p>
    <w:p w14:paraId="49DA50D3" w14:textId="3EB9CE14" w:rsidR="000849DB" w:rsidRPr="00FC4A3D" w:rsidRDefault="00B63945" w:rsidP="00B63945">
      <w:pPr>
        <w:jc w:val="both"/>
        <w:rPr>
          <w:sz w:val="28"/>
          <w:szCs w:val="28"/>
        </w:rPr>
      </w:pPr>
      <w:r w:rsidRPr="00FC4A3D">
        <w:rPr>
          <w:sz w:val="28"/>
          <w:szCs w:val="28"/>
        </w:rPr>
        <w:t xml:space="preserve">   </w:t>
      </w:r>
      <w:r w:rsidRPr="00FC4A3D">
        <w:rPr>
          <w:b/>
          <w:bCs/>
          <w:sz w:val="28"/>
          <w:szCs w:val="28"/>
        </w:rPr>
        <w:t xml:space="preserve">Тема 3.  </w:t>
      </w:r>
      <w:r w:rsidR="000849DB" w:rsidRPr="00FC4A3D">
        <w:rPr>
          <w:sz w:val="28"/>
          <w:szCs w:val="28"/>
        </w:rPr>
        <w:t>Таможенные пошлины и таможенные сборы.</w:t>
      </w:r>
    </w:p>
    <w:p w14:paraId="28417DAD" w14:textId="1F11A423" w:rsidR="00B63945" w:rsidRPr="00FC4A3D" w:rsidRDefault="000849DB" w:rsidP="00B63945">
      <w:pPr>
        <w:jc w:val="both"/>
        <w:rPr>
          <w:b/>
          <w:bCs/>
          <w:sz w:val="28"/>
          <w:szCs w:val="28"/>
        </w:rPr>
      </w:pPr>
      <w:r w:rsidRPr="00FC4A3D">
        <w:rPr>
          <w:sz w:val="28"/>
          <w:szCs w:val="28"/>
        </w:rPr>
        <w:t xml:space="preserve"> Определение таможенной пошлины, её налоговая сущность и место в налоговой системе России. Отличия таможенных пошлин от специальных, антидемпинговых, компенсационных пошлин, уплачиваемых при ведении внешней торговли товарами в</w:t>
      </w:r>
      <w:r w:rsidR="00D436BD">
        <w:rPr>
          <w:sz w:val="28"/>
          <w:szCs w:val="28"/>
        </w:rPr>
        <w:t xml:space="preserve"> </w:t>
      </w:r>
      <w:r w:rsidR="00D436BD" w:rsidRPr="00D436BD">
        <w:rPr>
          <w:sz w:val="28"/>
          <w:szCs w:val="28"/>
        </w:rPr>
        <w:t>Международных экономических союзах</w:t>
      </w:r>
      <w:r w:rsidRPr="00FC4A3D">
        <w:rPr>
          <w:sz w:val="28"/>
          <w:szCs w:val="28"/>
        </w:rPr>
        <w:t xml:space="preserve">. </w:t>
      </w:r>
      <w:r w:rsidR="00557B38">
        <w:rPr>
          <w:sz w:val="28"/>
          <w:szCs w:val="28"/>
        </w:rPr>
        <w:t>Таможенная стоимость</w:t>
      </w:r>
      <w:r w:rsidR="000D1839">
        <w:rPr>
          <w:sz w:val="28"/>
          <w:szCs w:val="28"/>
        </w:rPr>
        <w:t xml:space="preserve">, ее определение и контроль. </w:t>
      </w:r>
      <w:r w:rsidRPr="00FC4A3D">
        <w:rPr>
          <w:sz w:val="28"/>
          <w:szCs w:val="28"/>
        </w:rPr>
        <w:t>Нормативное правовое регулирование таможенной пошлины. Плательщики таможенных пошлин. Объект обложения таможенными пошлинами. Проблемы государственной политики в части определения состава плательщиков и объектов обложения таможенными пошлинами. Ввозные таможенные пошлины. База для исчисления ввозных таможенных пошлин.  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w:t>
      </w:r>
      <w:r w:rsidR="00D436BD">
        <w:rPr>
          <w:sz w:val="28"/>
          <w:szCs w:val="28"/>
        </w:rPr>
        <w:t xml:space="preserve"> </w:t>
      </w:r>
      <w:r w:rsidR="00D436BD" w:rsidRPr="00D436BD">
        <w:rPr>
          <w:sz w:val="28"/>
          <w:szCs w:val="28"/>
        </w:rPr>
        <w:t>в Международных экономических союзах</w:t>
      </w:r>
      <w:r w:rsidRPr="00FC4A3D">
        <w:rPr>
          <w:sz w:val="28"/>
          <w:szCs w:val="28"/>
        </w:rPr>
        <w:t xml:space="preserve">. Порядок исчисления, порядок и сроки уплаты ввозных таможенных пошлин. Льготы по уплате таможенных пошлин. Определение страны происхождения товаров, предоставление льгот по уплате ввозных таможенных пошлин в виде тарифных преференций в зависимости от страны происхождения ввозимых товаров. Вывозные таможенные пошлины. Особенности уплаты вывозных таможенных пошлин в связи с </w:t>
      </w:r>
      <w:r w:rsidR="00D436BD" w:rsidRPr="00FC4A3D">
        <w:rPr>
          <w:sz w:val="28"/>
          <w:szCs w:val="28"/>
        </w:rPr>
        <w:t>созданием</w:t>
      </w:r>
      <w:r w:rsidR="00D436BD" w:rsidRPr="00D436BD">
        <w:t xml:space="preserve"> </w:t>
      </w:r>
      <w:r w:rsidR="00D436BD" w:rsidRPr="00D436BD">
        <w:rPr>
          <w:sz w:val="28"/>
          <w:szCs w:val="28"/>
        </w:rPr>
        <w:t>Международных экономических союз</w:t>
      </w:r>
      <w:r w:rsidR="00D436BD">
        <w:rPr>
          <w:sz w:val="28"/>
          <w:szCs w:val="28"/>
        </w:rPr>
        <w:t>ов</w:t>
      </w:r>
      <w:r w:rsidRPr="00FC4A3D">
        <w:rPr>
          <w:sz w:val="28"/>
          <w:szCs w:val="28"/>
        </w:rPr>
        <w:t>. Таможенные сборы: нормативное регулирование, виды таможенных сборов, элементы обложения таможенными сборами Проблемы государственной политики в отношении таможенных сборов.</w:t>
      </w:r>
    </w:p>
    <w:p w14:paraId="09C3FC7C" w14:textId="77777777" w:rsidR="00A2394D" w:rsidRPr="00FC4A3D" w:rsidRDefault="00B63945" w:rsidP="00B63945">
      <w:pPr>
        <w:jc w:val="both"/>
        <w:rPr>
          <w:sz w:val="28"/>
          <w:szCs w:val="28"/>
        </w:rPr>
      </w:pPr>
      <w:r w:rsidRPr="00FC4A3D">
        <w:rPr>
          <w:sz w:val="28"/>
          <w:szCs w:val="28"/>
        </w:rPr>
        <w:t xml:space="preserve">         </w:t>
      </w:r>
    </w:p>
    <w:p w14:paraId="2001E558" w14:textId="77777777" w:rsidR="00D436BD" w:rsidRDefault="00B63945" w:rsidP="00B63945">
      <w:pPr>
        <w:jc w:val="both"/>
        <w:rPr>
          <w:sz w:val="28"/>
          <w:szCs w:val="28"/>
        </w:rPr>
      </w:pPr>
      <w:r w:rsidRPr="00FC4A3D">
        <w:rPr>
          <w:sz w:val="28"/>
          <w:szCs w:val="28"/>
        </w:rPr>
        <w:lastRenderedPageBreak/>
        <w:t xml:space="preserve"> </w:t>
      </w:r>
      <w:r w:rsidRPr="00FC4A3D">
        <w:rPr>
          <w:b/>
          <w:bCs/>
          <w:sz w:val="28"/>
          <w:szCs w:val="28"/>
        </w:rPr>
        <w:t>Тема 4.</w:t>
      </w:r>
      <w:r w:rsidR="000849DB" w:rsidRPr="00FC4A3D">
        <w:rPr>
          <w:sz w:val="28"/>
          <w:szCs w:val="28"/>
        </w:rPr>
        <w:t xml:space="preserve">  Косвенное налогообложение ВЭД при вывозе товаров за пределы </w:t>
      </w:r>
      <w:r w:rsidR="00D436BD" w:rsidRPr="00D436BD">
        <w:rPr>
          <w:sz w:val="28"/>
          <w:szCs w:val="28"/>
        </w:rPr>
        <w:t>Международных экономических союз</w:t>
      </w:r>
      <w:r w:rsidR="00D436BD">
        <w:rPr>
          <w:sz w:val="28"/>
          <w:szCs w:val="28"/>
        </w:rPr>
        <w:t>ов</w:t>
      </w:r>
      <w:r w:rsidR="00D436BD" w:rsidRPr="00D436BD">
        <w:rPr>
          <w:sz w:val="28"/>
          <w:szCs w:val="28"/>
        </w:rPr>
        <w:t xml:space="preserve"> </w:t>
      </w:r>
      <w:r w:rsidR="000849DB" w:rsidRPr="00FC4A3D">
        <w:rPr>
          <w:sz w:val="28"/>
          <w:szCs w:val="28"/>
        </w:rPr>
        <w:t>и при их перемещении в рамках</w:t>
      </w:r>
      <w:r w:rsidR="00D436BD">
        <w:rPr>
          <w:sz w:val="28"/>
          <w:szCs w:val="28"/>
        </w:rPr>
        <w:t xml:space="preserve"> </w:t>
      </w:r>
      <w:r w:rsidR="00D436BD" w:rsidRPr="00D436BD">
        <w:rPr>
          <w:sz w:val="28"/>
          <w:szCs w:val="28"/>
        </w:rPr>
        <w:t>Международных экономических союз</w:t>
      </w:r>
      <w:r w:rsidR="00D436BD">
        <w:rPr>
          <w:sz w:val="28"/>
          <w:szCs w:val="28"/>
        </w:rPr>
        <w:t>ов</w:t>
      </w:r>
      <w:r w:rsidR="000849DB" w:rsidRPr="00FC4A3D">
        <w:rPr>
          <w:sz w:val="28"/>
          <w:szCs w:val="28"/>
        </w:rPr>
        <w:t>.</w:t>
      </w:r>
      <w:r w:rsidR="002B0B77" w:rsidRPr="00FC4A3D">
        <w:rPr>
          <w:sz w:val="28"/>
          <w:szCs w:val="28"/>
        </w:rPr>
        <w:t xml:space="preserve"> </w:t>
      </w:r>
    </w:p>
    <w:p w14:paraId="50CBE300" w14:textId="5D870619" w:rsidR="00B63945" w:rsidRPr="00FC4A3D" w:rsidRDefault="002B0B77" w:rsidP="00B63945">
      <w:pPr>
        <w:jc w:val="both"/>
        <w:rPr>
          <w:sz w:val="28"/>
          <w:szCs w:val="28"/>
        </w:rPr>
      </w:pPr>
      <w:r w:rsidRPr="00FC4A3D">
        <w:rPr>
          <w:sz w:val="28"/>
          <w:szCs w:val="28"/>
        </w:rPr>
        <w:t>Таможенный тариф как инструмент таможенного регулирования международной торговли.</w:t>
      </w:r>
      <w:r w:rsidR="000D1839">
        <w:rPr>
          <w:sz w:val="28"/>
          <w:szCs w:val="28"/>
        </w:rPr>
        <w:t xml:space="preserve"> Таможенные процедуры. Страна происхождения товаров и национальная система преференций. Тарифы, льготы и экономическая политика участников ВЭД.</w:t>
      </w:r>
    </w:p>
    <w:p w14:paraId="25CD5C65" w14:textId="69AFFD0F" w:rsidR="002B0B77" w:rsidRPr="00FC4A3D" w:rsidRDefault="002B0B77" w:rsidP="00B63945">
      <w:pPr>
        <w:jc w:val="both"/>
        <w:rPr>
          <w:sz w:val="28"/>
          <w:szCs w:val="28"/>
        </w:rPr>
      </w:pPr>
      <w:r w:rsidRPr="00FC4A3D">
        <w:rPr>
          <w:sz w:val="28"/>
          <w:szCs w:val="28"/>
        </w:rPr>
        <w:t xml:space="preserve">Теоретические основы применения «нулевой» ставки либо освобождения от уплаты косвенных налогов при реализации товаров, а также сопутствующих работ и услуг в другие страны. Механизм подтверждения права на «нулевую» ставку НДС и налоговые вычеты. Последствия не подтверждения права на использование «нулевой» ставки. Акцизы при вывозе подакцизных товаров из Российской Федерации за пределы </w:t>
      </w:r>
      <w:r w:rsidR="00D436BD" w:rsidRPr="00FC4A3D">
        <w:rPr>
          <w:sz w:val="28"/>
          <w:szCs w:val="28"/>
        </w:rPr>
        <w:t>территории</w:t>
      </w:r>
      <w:r w:rsidR="00D436BD">
        <w:rPr>
          <w:sz w:val="28"/>
          <w:szCs w:val="28"/>
        </w:rPr>
        <w:t xml:space="preserve"> </w:t>
      </w:r>
      <w:r w:rsidR="00D436BD" w:rsidRPr="00D436BD">
        <w:rPr>
          <w:sz w:val="28"/>
          <w:szCs w:val="28"/>
        </w:rPr>
        <w:t>Международных экономических союз</w:t>
      </w:r>
      <w:r w:rsidR="00D436BD">
        <w:rPr>
          <w:sz w:val="28"/>
          <w:szCs w:val="28"/>
        </w:rPr>
        <w:t>ов</w:t>
      </w:r>
      <w:r w:rsidRPr="00FC4A3D">
        <w:rPr>
          <w:sz w:val="28"/>
          <w:szCs w:val="28"/>
        </w:rPr>
        <w:t>. Налоговое администрирование при применении освобождения от налогообложения акцизами при реализации подакцизных товаров за пределы</w:t>
      </w:r>
      <w:r w:rsidR="00D436BD" w:rsidRPr="00D436BD">
        <w:rPr>
          <w:sz w:val="28"/>
          <w:szCs w:val="28"/>
        </w:rPr>
        <w:t xml:space="preserve"> Международных экономических союз</w:t>
      </w:r>
      <w:r w:rsidR="00D436BD">
        <w:rPr>
          <w:sz w:val="28"/>
          <w:szCs w:val="28"/>
        </w:rPr>
        <w:t>ов</w:t>
      </w:r>
      <w:r w:rsidR="00D436BD" w:rsidRPr="00D436BD">
        <w:rPr>
          <w:sz w:val="28"/>
          <w:szCs w:val="28"/>
        </w:rPr>
        <w:t xml:space="preserve"> </w:t>
      </w:r>
      <w:r w:rsidRPr="00FC4A3D">
        <w:rPr>
          <w:sz w:val="28"/>
          <w:szCs w:val="28"/>
        </w:rPr>
        <w:t xml:space="preserve">(Российской Федерации). НДС и акцизы при реализации товаров, работ, услуг в </w:t>
      </w:r>
      <w:r w:rsidR="00D436BD" w:rsidRPr="00FC4A3D">
        <w:rPr>
          <w:sz w:val="28"/>
          <w:szCs w:val="28"/>
        </w:rPr>
        <w:t>рамках</w:t>
      </w:r>
      <w:r w:rsidR="00D436BD">
        <w:rPr>
          <w:sz w:val="28"/>
          <w:szCs w:val="28"/>
        </w:rPr>
        <w:t xml:space="preserve"> </w:t>
      </w:r>
      <w:r w:rsidR="00D436BD" w:rsidRPr="00D436BD">
        <w:rPr>
          <w:sz w:val="28"/>
          <w:szCs w:val="28"/>
        </w:rPr>
        <w:t>Международных экономических союз</w:t>
      </w:r>
      <w:r w:rsidR="00D436BD">
        <w:rPr>
          <w:sz w:val="28"/>
          <w:szCs w:val="28"/>
        </w:rPr>
        <w:t>ов</w:t>
      </w:r>
      <w:r w:rsidRPr="00FC4A3D">
        <w:rPr>
          <w:sz w:val="28"/>
          <w:szCs w:val="28"/>
        </w:rPr>
        <w:t xml:space="preserve">. </w:t>
      </w:r>
    </w:p>
    <w:p w14:paraId="4FF065BB" w14:textId="77777777" w:rsidR="002B0B77" w:rsidRPr="00FC4A3D" w:rsidRDefault="002B0B77" w:rsidP="002B0B77">
      <w:pPr>
        <w:jc w:val="both"/>
        <w:rPr>
          <w:sz w:val="28"/>
          <w:szCs w:val="28"/>
        </w:rPr>
      </w:pPr>
      <w:r w:rsidRPr="00FC4A3D">
        <w:rPr>
          <w:sz w:val="28"/>
          <w:szCs w:val="28"/>
        </w:rPr>
        <w:t>Понятие, структура, функции, принципы построения таможенного тарифа.</w:t>
      </w:r>
    </w:p>
    <w:p w14:paraId="547B992A" w14:textId="77777777" w:rsidR="002B0B77" w:rsidRPr="00FC4A3D" w:rsidRDefault="002B0B77" w:rsidP="002B0B77">
      <w:pPr>
        <w:jc w:val="both"/>
        <w:rPr>
          <w:sz w:val="28"/>
          <w:szCs w:val="28"/>
        </w:rPr>
      </w:pPr>
      <w:r w:rsidRPr="00FC4A3D">
        <w:rPr>
          <w:sz w:val="28"/>
          <w:szCs w:val="28"/>
        </w:rPr>
        <w:t>Эскалация и эффективность таможенного тарифа. Понятие номинального и реального</w:t>
      </w:r>
    </w:p>
    <w:p w14:paraId="73C48EBC" w14:textId="23C465F8" w:rsidR="002B0B77" w:rsidRPr="00FC4A3D" w:rsidRDefault="002B0B77" w:rsidP="002B0B77">
      <w:pPr>
        <w:jc w:val="both"/>
        <w:rPr>
          <w:sz w:val="28"/>
          <w:szCs w:val="28"/>
        </w:rPr>
      </w:pPr>
      <w:r w:rsidRPr="00FC4A3D">
        <w:rPr>
          <w:sz w:val="28"/>
          <w:szCs w:val="28"/>
        </w:rPr>
        <w:t>Уровня таможенно-тарифной защиты. Товарная номенклатура внешнеторговой деятельности как системообразующий элемент таможенного тарифа. Дифференциация таможенного тарифа. Диверсификация и унификация таможенного тарифа. Виды таможенных тарифов. Практика применения таможенного тарифа и эффективность таможенно-тарифного регулирования.</w:t>
      </w:r>
    </w:p>
    <w:p w14:paraId="06B84ACE" w14:textId="77777777" w:rsidR="002B0B77" w:rsidRPr="00FC4A3D" w:rsidRDefault="002B0B77" w:rsidP="00B63945">
      <w:pPr>
        <w:jc w:val="both"/>
        <w:rPr>
          <w:sz w:val="28"/>
          <w:szCs w:val="28"/>
        </w:rPr>
      </w:pPr>
    </w:p>
    <w:p w14:paraId="5067D406" w14:textId="77777777" w:rsidR="00D436BD" w:rsidRDefault="00B63945" w:rsidP="00CB7CA4">
      <w:pPr>
        <w:jc w:val="both"/>
        <w:rPr>
          <w:sz w:val="28"/>
          <w:szCs w:val="28"/>
        </w:rPr>
      </w:pPr>
      <w:r w:rsidRPr="00FC4A3D">
        <w:rPr>
          <w:b/>
          <w:bCs/>
          <w:sz w:val="28"/>
          <w:szCs w:val="28"/>
        </w:rPr>
        <w:t xml:space="preserve">  </w:t>
      </w:r>
      <w:r w:rsidR="00606047" w:rsidRPr="00FC4A3D">
        <w:rPr>
          <w:sz w:val="28"/>
          <w:szCs w:val="28"/>
        </w:rPr>
        <w:t xml:space="preserve">            </w:t>
      </w:r>
    </w:p>
    <w:p w14:paraId="2A5B7937" w14:textId="59453DFC" w:rsidR="00C52F7B" w:rsidRPr="00FC4A3D" w:rsidRDefault="00606047" w:rsidP="00CB7CA4">
      <w:pPr>
        <w:jc w:val="both"/>
        <w:rPr>
          <w:b/>
          <w:sz w:val="28"/>
          <w:szCs w:val="28"/>
        </w:rPr>
      </w:pPr>
      <w:r w:rsidRPr="00FC4A3D">
        <w:rPr>
          <w:sz w:val="28"/>
          <w:szCs w:val="28"/>
        </w:rPr>
        <w:t xml:space="preserve">    </w:t>
      </w:r>
      <w:r w:rsidRPr="00FC4A3D">
        <w:rPr>
          <w:b/>
          <w:sz w:val="28"/>
          <w:szCs w:val="28"/>
        </w:rPr>
        <w:t>5.2. Учебно – тематический план</w:t>
      </w:r>
    </w:p>
    <w:p w14:paraId="5A051E78" w14:textId="4DCC849C" w:rsidR="00C52F7B" w:rsidRDefault="00F95658" w:rsidP="00F95658">
      <w:pPr>
        <w:tabs>
          <w:tab w:val="right" w:pos="851"/>
        </w:tabs>
        <w:ind w:firstLine="709"/>
        <w:jc w:val="both"/>
        <w:rPr>
          <w:sz w:val="28"/>
          <w:szCs w:val="28"/>
        </w:rPr>
      </w:pPr>
      <w:r w:rsidRPr="00FC4A3D">
        <w:rPr>
          <w:sz w:val="28"/>
          <w:szCs w:val="28"/>
        </w:rPr>
        <w:t xml:space="preserve">                                                                                                               </w:t>
      </w:r>
      <w:r w:rsidR="00C52F7B" w:rsidRPr="00FC4A3D">
        <w:rPr>
          <w:sz w:val="28"/>
          <w:szCs w:val="28"/>
        </w:rPr>
        <w:t>Таблица</w:t>
      </w:r>
      <w:r w:rsidR="00C52F7B" w:rsidRPr="005532E3">
        <w:rPr>
          <w:sz w:val="28"/>
          <w:szCs w:val="28"/>
        </w:rPr>
        <w:t xml:space="preserve"> </w:t>
      </w:r>
      <w:r w:rsidR="00D436BD">
        <w:rPr>
          <w:sz w:val="28"/>
          <w:szCs w:val="28"/>
        </w:rPr>
        <w:t>№</w:t>
      </w:r>
      <w:r w:rsidR="00C84FD1">
        <w:rPr>
          <w:sz w:val="28"/>
          <w:szCs w:val="28"/>
        </w:rPr>
        <w:t>2</w:t>
      </w:r>
    </w:p>
    <w:p w14:paraId="49DE99EE" w14:textId="75C234FD" w:rsidR="00F74145" w:rsidRDefault="00F74145" w:rsidP="00F74145">
      <w:pPr>
        <w:tabs>
          <w:tab w:val="right" w:pos="851"/>
        </w:tabs>
        <w:ind w:firstLine="709"/>
        <w:jc w:val="both"/>
        <w:rPr>
          <w:sz w:val="28"/>
          <w:szCs w:val="28"/>
        </w:rPr>
      </w:pPr>
      <w:r>
        <w:rPr>
          <w:sz w:val="28"/>
          <w:szCs w:val="28"/>
        </w:rPr>
        <w:t xml:space="preserve">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12"/>
        <w:gridCol w:w="771"/>
        <w:gridCol w:w="979"/>
        <w:gridCol w:w="979"/>
        <w:gridCol w:w="1105"/>
        <w:gridCol w:w="1274"/>
        <w:gridCol w:w="2549"/>
      </w:tblGrid>
      <w:tr w:rsidR="00F74145" w14:paraId="1FEF3EF0" w14:textId="77777777" w:rsidTr="00F43B20">
        <w:tc>
          <w:tcPr>
            <w:tcW w:w="209" w:type="pct"/>
            <w:vMerge w:val="restart"/>
            <w:tcBorders>
              <w:top w:val="single" w:sz="4" w:space="0" w:color="auto"/>
              <w:left w:val="single" w:sz="4" w:space="0" w:color="auto"/>
              <w:bottom w:val="single" w:sz="4" w:space="0" w:color="auto"/>
              <w:right w:val="single" w:sz="4" w:space="0" w:color="auto"/>
            </w:tcBorders>
            <w:hideMark/>
          </w:tcPr>
          <w:p w14:paraId="7BC40C8F" w14:textId="77777777"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t>№</w:t>
            </w:r>
          </w:p>
          <w:p w14:paraId="2B22C6A2" w14:textId="3677BA42"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t>п/п</w:t>
            </w:r>
          </w:p>
        </w:tc>
        <w:tc>
          <w:tcPr>
            <w:tcW w:w="1036" w:type="pct"/>
            <w:vMerge w:val="restart"/>
            <w:tcBorders>
              <w:top w:val="single" w:sz="4" w:space="0" w:color="auto"/>
              <w:left w:val="single" w:sz="4" w:space="0" w:color="auto"/>
              <w:bottom w:val="single" w:sz="4" w:space="0" w:color="auto"/>
              <w:right w:val="single" w:sz="4" w:space="0" w:color="auto"/>
            </w:tcBorders>
            <w:hideMark/>
          </w:tcPr>
          <w:p w14:paraId="702AF1EA" w14:textId="77777777" w:rsidR="00F74145" w:rsidRPr="00FC4A3D" w:rsidRDefault="00F74145">
            <w:pPr>
              <w:tabs>
                <w:tab w:val="right" w:pos="851"/>
              </w:tabs>
              <w:spacing w:line="276" w:lineRule="auto"/>
              <w:jc w:val="both"/>
              <w:rPr>
                <w:sz w:val="24"/>
                <w:szCs w:val="24"/>
                <w:lang w:eastAsia="en-US"/>
              </w:rPr>
            </w:pPr>
            <w:r w:rsidRPr="00FC4A3D">
              <w:rPr>
                <w:b/>
                <w:sz w:val="24"/>
                <w:szCs w:val="24"/>
                <w:lang w:eastAsia="en-US"/>
              </w:rPr>
              <w:t>Наименование тем (разделов) дисциплины</w:t>
            </w:r>
          </w:p>
        </w:tc>
        <w:tc>
          <w:tcPr>
            <w:tcW w:w="2505" w:type="pct"/>
            <w:gridSpan w:val="5"/>
            <w:tcBorders>
              <w:top w:val="single" w:sz="4" w:space="0" w:color="auto"/>
              <w:left w:val="single" w:sz="4" w:space="0" w:color="auto"/>
              <w:bottom w:val="single" w:sz="4" w:space="0" w:color="auto"/>
              <w:right w:val="single" w:sz="4" w:space="0" w:color="auto"/>
            </w:tcBorders>
            <w:hideMark/>
          </w:tcPr>
          <w:p w14:paraId="3A8F9FA2" w14:textId="77777777" w:rsidR="00F74145" w:rsidRPr="00FC4A3D" w:rsidRDefault="00F74145">
            <w:pPr>
              <w:tabs>
                <w:tab w:val="right" w:pos="851"/>
              </w:tabs>
              <w:spacing w:line="276" w:lineRule="auto"/>
              <w:ind w:firstLine="709"/>
              <w:jc w:val="both"/>
              <w:rPr>
                <w:b/>
                <w:sz w:val="24"/>
                <w:szCs w:val="24"/>
                <w:lang w:eastAsia="en-US"/>
              </w:rPr>
            </w:pPr>
            <w:r w:rsidRPr="00FC4A3D">
              <w:rPr>
                <w:b/>
                <w:sz w:val="24"/>
                <w:szCs w:val="24"/>
                <w:lang w:eastAsia="en-US"/>
              </w:rPr>
              <w:t>Трудоемкость в часах</w:t>
            </w:r>
          </w:p>
        </w:tc>
        <w:tc>
          <w:tcPr>
            <w:tcW w:w="1250" w:type="pct"/>
            <w:vMerge w:val="restart"/>
            <w:tcBorders>
              <w:top w:val="single" w:sz="4" w:space="0" w:color="auto"/>
              <w:left w:val="single" w:sz="4" w:space="0" w:color="auto"/>
              <w:bottom w:val="single" w:sz="4" w:space="0" w:color="auto"/>
              <w:right w:val="single" w:sz="4" w:space="0" w:color="auto"/>
            </w:tcBorders>
            <w:hideMark/>
          </w:tcPr>
          <w:p w14:paraId="32EBECFC" w14:textId="77777777" w:rsidR="00F74145" w:rsidRPr="00FC4A3D" w:rsidRDefault="00F74145">
            <w:pPr>
              <w:tabs>
                <w:tab w:val="right" w:pos="851"/>
              </w:tabs>
              <w:spacing w:line="276" w:lineRule="auto"/>
              <w:jc w:val="both"/>
              <w:rPr>
                <w:b/>
                <w:sz w:val="24"/>
                <w:szCs w:val="24"/>
                <w:lang w:eastAsia="en-US"/>
              </w:rPr>
            </w:pPr>
            <w:r w:rsidRPr="00FC4A3D">
              <w:rPr>
                <w:b/>
                <w:sz w:val="24"/>
                <w:szCs w:val="24"/>
                <w:lang w:eastAsia="en-US"/>
              </w:rPr>
              <w:t>Формы текущего контроля успеваемости</w:t>
            </w:r>
          </w:p>
        </w:tc>
      </w:tr>
      <w:tr w:rsidR="00F74145" w14:paraId="610AB4AC" w14:textId="77777777" w:rsidTr="00F43B20">
        <w:tc>
          <w:tcPr>
            <w:tcW w:w="209" w:type="pct"/>
            <w:vMerge/>
            <w:tcBorders>
              <w:top w:val="single" w:sz="4" w:space="0" w:color="auto"/>
              <w:left w:val="single" w:sz="4" w:space="0" w:color="auto"/>
              <w:bottom w:val="single" w:sz="4" w:space="0" w:color="auto"/>
              <w:right w:val="single" w:sz="4" w:space="0" w:color="auto"/>
            </w:tcBorders>
            <w:vAlign w:val="center"/>
            <w:hideMark/>
          </w:tcPr>
          <w:p w14:paraId="384E4A4A" w14:textId="77777777" w:rsidR="00F74145" w:rsidRPr="00FC4A3D" w:rsidRDefault="00F74145">
            <w:pPr>
              <w:widowControl/>
              <w:autoSpaceDE/>
              <w:autoSpaceDN/>
              <w:adjustRightInd/>
              <w:spacing w:line="276" w:lineRule="auto"/>
              <w:rPr>
                <w:sz w:val="24"/>
                <w:szCs w:val="24"/>
                <w:lang w:eastAsia="en-US"/>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14:paraId="2E84CF34" w14:textId="77777777" w:rsidR="00F74145" w:rsidRPr="00FC4A3D" w:rsidRDefault="00F74145">
            <w:pPr>
              <w:widowControl/>
              <w:autoSpaceDE/>
              <w:autoSpaceDN/>
              <w:adjustRightInd/>
              <w:spacing w:line="276" w:lineRule="auto"/>
              <w:rPr>
                <w:sz w:val="24"/>
                <w:szCs w:val="24"/>
                <w:lang w:eastAsia="en-US"/>
              </w:rPr>
            </w:pPr>
          </w:p>
        </w:tc>
        <w:tc>
          <w:tcPr>
            <w:tcW w:w="378" w:type="pct"/>
            <w:vMerge w:val="restart"/>
            <w:tcBorders>
              <w:top w:val="single" w:sz="4" w:space="0" w:color="auto"/>
              <w:left w:val="single" w:sz="4" w:space="0" w:color="auto"/>
              <w:bottom w:val="single" w:sz="4" w:space="0" w:color="auto"/>
              <w:right w:val="single" w:sz="4" w:space="0" w:color="auto"/>
            </w:tcBorders>
            <w:hideMark/>
          </w:tcPr>
          <w:p w14:paraId="380DBAF5" w14:textId="77777777" w:rsidR="00F74145" w:rsidRPr="00FC4A3D" w:rsidRDefault="00F74145">
            <w:pPr>
              <w:tabs>
                <w:tab w:val="right" w:pos="851"/>
              </w:tabs>
              <w:spacing w:line="276" w:lineRule="auto"/>
              <w:jc w:val="both"/>
              <w:rPr>
                <w:b/>
                <w:sz w:val="24"/>
                <w:szCs w:val="24"/>
                <w:lang w:eastAsia="en-US"/>
              </w:rPr>
            </w:pPr>
            <w:r w:rsidRPr="00FC4A3D">
              <w:rPr>
                <w:b/>
                <w:sz w:val="24"/>
                <w:szCs w:val="24"/>
                <w:lang w:eastAsia="en-US"/>
              </w:rPr>
              <w:t>Всего</w:t>
            </w:r>
          </w:p>
        </w:tc>
        <w:tc>
          <w:tcPr>
            <w:tcW w:w="1502" w:type="pct"/>
            <w:gridSpan w:val="3"/>
            <w:tcBorders>
              <w:top w:val="single" w:sz="4" w:space="0" w:color="auto"/>
              <w:left w:val="single" w:sz="4" w:space="0" w:color="auto"/>
              <w:bottom w:val="single" w:sz="4" w:space="0" w:color="auto"/>
              <w:right w:val="single" w:sz="4" w:space="0" w:color="auto"/>
            </w:tcBorders>
            <w:hideMark/>
          </w:tcPr>
          <w:p w14:paraId="01CA2445" w14:textId="77777777" w:rsidR="00F74145" w:rsidRPr="00FC4A3D" w:rsidRDefault="00F74145">
            <w:pPr>
              <w:tabs>
                <w:tab w:val="right" w:pos="851"/>
              </w:tabs>
              <w:spacing w:line="276" w:lineRule="auto"/>
              <w:ind w:firstLine="709"/>
              <w:jc w:val="both"/>
              <w:rPr>
                <w:b/>
                <w:sz w:val="24"/>
                <w:szCs w:val="24"/>
                <w:lang w:eastAsia="en-US"/>
              </w:rPr>
            </w:pPr>
            <w:r w:rsidRPr="00FC4A3D">
              <w:rPr>
                <w:b/>
                <w:sz w:val="24"/>
                <w:szCs w:val="24"/>
                <w:lang w:eastAsia="en-US"/>
              </w:rPr>
              <w:t>Контактная работа - 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hideMark/>
          </w:tcPr>
          <w:p w14:paraId="42DE27AF" w14:textId="77777777" w:rsidR="00F74145" w:rsidRPr="00FC4A3D" w:rsidRDefault="00F74145">
            <w:pPr>
              <w:tabs>
                <w:tab w:val="right" w:pos="851"/>
              </w:tabs>
              <w:spacing w:line="276" w:lineRule="auto"/>
              <w:jc w:val="both"/>
              <w:rPr>
                <w:sz w:val="24"/>
                <w:szCs w:val="24"/>
                <w:lang w:eastAsia="en-US"/>
              </w:rPr>
            </w:pPr>
            <w:r w:rsidRPr="00FC4A3D">
              <w:rPr>
                <w:b/>
                <w:sz w:val="24"/>
                <w:szCs w:val="24"/>
                <w:lang w:eastAsia="en-US"/>
              </w:rPr>
              <w:t>Самостоятельная работа</w:t>
            </w:r>
          </w:p>
        </w:tc>
        <w:tc>
          <w:tcPr>
            <w:tcW w:w="1250" w:type="pct"/>
            <w:vMerge/>
            <w:tcBorders>
              <w:top w:val="single" w:sz="4" w:space="0" w:color="auto"/>
              <w:left w:val="single" w:sz="4" w:space="0" w:color="auto"/>
              <w:bottom w:val="single" w:sz="4" w:space="0" w:color="auto"/>
              <w:right w:val="single" w:sz="4" w:space="0" w:color="auto"/>
            </w:tcBorders>
            <w:vAlign w:val="center"/>
            <w:hideMark/>
          </w:tcPr>
          <w:p w14:paraId="5FA53C64" w14:textId="77777777" w:rsidR="00F74145" w:rsidRPr="00FC4A3D" w:rsidRDefault="00F74145">
            <w:pPr>
              <w:widowControl/>
              <w:autoSpaceDE/>
              <w:autoSpaceDN/>
              <w:adjustRightInd/>
              <w:spacing w:line="276" w:lineRule="auto"/>
              <w:rPr>
                <w:b/>
                <w:sz w:val="24"/>
                <w:szCs w:val="24"/>
                <w:lang w:eastAsia="en-US"/>
              </w:rPr>
            </w:pPr>
          </w:p>
        </w:tc>
      </w:tr>
      <w:tr w:rsidR="00F74145" w14:paraId="59755C4B" w14:textId="77777777" w:rsidTr="00F43B20">
        <w:tc>
          <w:tcPr>
            <w:tcW w:w="209" w:type="pct"/>
            <w:vMerge/>
            <w:tcBorders>
              <w:top w:val="single" w:sz="4" w:space="0" w:color="auto"/>
              <w:left w:val="single" w:sz="4" w:space="0" w:color="auto"/>
              <w:bottom w:val="single" w:sz="4" w:space="0" w:color="auto"/>
              <w:right w:val="single" w:sz="4" w:space="0" w:color="auto"/>
            </w:tcBorders>
            <w:vAlign w:val="center"/>
            <w:hideMark/>
          </w:tcPr>
          <w:p w14:paraId="72C21D59" w14:textId="77777777" w:rsidR="00F74145" w:rsidRPr="00FC4A3D" w:rsidRDefault="00F74145">
            <w:pPr>
              <w:widowControl/>
              <w:autoSpaceDE/>
              <w:autoSpaceDN/>
              <w:adjustRightInd/>
              <w:spacing w:line="276" w:lineRule="auto"/>
              <w:rPr>
                <w:sz w:val="24"/>
                <w:szCs w:val="24"/>
                <w:lang w:eastAsia="en-US"/>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14:paraId="1BECCAA2" w14:textId="77777777" w:rsidR="00F74145" w:rsidRPr="00FC4A3D" w:rsidRDefault="00F74145">
            <w:pPr>
              <w:widowControl/>
              <w:autoSpaceDE/>
              <w:autoSpaceDN/>
              <w:adjustRightInd/>
              <w:spacing w:line="276" w:lineRule="auto"/>
              <w:rPr>
                <w:sz w:val="24"/>
                <w:szCs w:val="24"/>
                <w:lang w:eastAsia="en-US"/>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14:paraId="66266085" w14:textId="77777777" w:rsidR="00F74145" w:rsidRPr="00FC4A3D" w:rsidRDefault="00F74145">
            <w:pPr>
              <w:widowControl/>
              <w:autoSpaceDE/>
              <w:autoSpaceDN/>
              <w:adjustRightInd/>
              <w:spacing w:line="276" w:lineRule="auto"/>
              <w:rPr>
                <w:b/>
                <w:sz w:val="24"/>
                <w:szCs w:val="24"/>
                <w:lang w:eastAsia="en-US"/>
              </w:rPr>
            </w:pPr>
          </w:p>
        </w:tc>
        <w:tc>
          <w:tcPr>
            <w:tcW w:w="480" w:type="pct"/>
            <w:tcBorders>
              <w:top w:val="single" w:sz="4" w:space="0" w:color="auto"/>
              <w:left w:val="single" w:sz="4" w:space="0" w:color="auto"/>
              <w:bottom w:val="single" w:sz="4" w:space="0" w:color="auto"/>
              <w:right w:val="single" w:sz="4" w:space="0" w:color="auto"/>
            </w:tcBorders>
            <w:hideMark/>
          </w:tcPr>
          <w:p w14:paraId="6951CCF1"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Общая, в т.ч.:</w:t>
            </w:r>
          </w:p>
        </w:tc>
        <w:tc>
          <w:tcPr>
            <w:tcW w:w="480" w:type="pct"/>
            <w:tcBorders>
              <w:top w:val="single" w:sz="4" w:space="0" w:color="auto"/>
              <w:left w:val="single" w:sz="4" w:space="0" w:color="auto"/>
              <w:bottom w:val="single" w:sz="4" w:space="0" w:color="auto"/>
              <w:right w:val="single" w:sz="4" w:space="0" w:color="auto"/>
            </w:tcBorders>
            <w:hideMark/>
          </w:tcPr>
          <w:p w14:paraId="023038B5"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Лекции</w:t>
            </w:r>
          </w:p>
        </w:tc>
        <w:tc>
          <w:tcPr>
            <w:tcW w:w="542" w:type="pct"/>
            <w:tcBorders>
              <w:top w:val="single" w:sz="4" w:space="0" w:color="auto"/>
              <w:left w:val="single" w:sz="4" w:space="0" w:color="auto"/>
              <w:bottom w:val="single" w:sz="4" w:space="0" w:color="auto"/>
              <w:right w:val="single" w:sz="4" w:space="0" w:color="auto"/>
            </w:tcBorders>
          </w:tcPr>
          <w:p w14:paraId="7C7A97F0" w14:textId="78848757" w:rsidR="00F74145" w:rsidRPr="00FC4A3D" w:rsidRDefault="00F74145" w:rsidP="008E7DB3">
            <w:pPr>
              <w:tabs>
                <w:tab w:val="right" w:pos="851"/>
              </w:tabs>
              <w:spacing w:line="276" w:lineRule="auto"/>
              <w:jc w:val="both"/>
              <w:rPr>
                <w:sz w:val="24"/>
                <w:szCs w:val="24"/>
                <w:lang w:eastAsia="en-US"/>
              </w:rPr>
            </w:pPr>
            <w:r w:rsidRPr="00FC4A3D">
              <w:rPr>
                <w:sz w:val="24"/>
                <w:szCs w:val="24"/>
                <w:lang w:eastAsia="en-US"/>
              </w:rPr>
              <w:t>Семинары, практические 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0623D88A" w14:textId="77777777" w:rsidR="00F74145" w:rsidRPr="00FC4A3D" w:rsidRDefault="00F74145">
            <w:pPr>
              <w:widowControl/>
              <w:autoSpaceDE/>
              <w:autoSpaceDN/>
              <w:adjustRightInd/>
              <w:spacing w:line="276" w:lineRule="auto"/>
              <w:rPr>
                <w:sz w:val="24"/>
                <w:szCs w:val="24"/>
                <w:lang w:eastAsia="en-US"/>
              </w:rPr>
            </w:pPr>
          </w:p>
        </w:tc>
        <w:tc>
          <w:tcPr>
            <w:tcW w:w="1250" w:type="pct"/>
            <w:vMerge/>
            <w:tcBorders>
              <w:top w:val="single" w:sz="4" w:space="0" w:color="auto"/>
              <w:left w:val="single" w:sz="4" w:space="0" w:color="auto"/>
              <w:bottom w:val="single" w:sz="4" w:space="0" w:color="auto"/>
              <w:right w:val="single" w:sz="4" w:space="0" w:color="auto"/>
            </w:tcBorders>
            <w:vAlign w:val="center"/>
            <w:hideMark/>
          </w:tcPr>
          <w:p w14:paraId="2836CD79" w14:textId="77777777" w:rsidR="00F74145" w:rsidRPr="00FC4A3D" w:rsidRDefault="00F74145">
            <w:pPr>
              <w:widowControl/>
              <w:autoSpaceDE/>
              <w:autoSpaceDN/>
              <w:adjustRightInd/>
              <w:spacing w:line="276" w:lineRule="auto"/>
              <w:rPr>
                <w:b/>
                <w:sz w:val="24"/>
                <w:szCs w:val="24"/>
                <w:lang w:eastAsia="en-US"/>
              </w:rPr>
            </w:pPr>
          </w:p>
        </w:tc>
      </w:tr>
      <w:tr w:rsidR="00F74145" w14:paraId="26372594" w14:textId="77777777" w:rsidTr="00F43B20">
        <w:tc>
          <w:tcPr>
            <w:tcW w:w="209" w:type="pct"/>
            <w:tcBorders>
              <w:top w:val="single" w:sz="4" w:space="0" w:color="auto"/>
              <w:left w:val="single" w:sz="4" w:space="0" w:color="auto"/>
              <w:bottom w:val="single" w:sz="4" w:space="0" w:color="auto"/>
              <w:right w:val="single" w:sz="4" w:space="0" w:color="auto"/>
            </w:tcBorders>
            <w:hideMark/>
          </w:tcPr>
          <w:p w14:paraId="06629213" w14:textId="03BE72A5"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t>1</w:t>
            </w:r>
          </w:p>
        </w:tc>
        <w:tc>
          <w:tcPr>
            <w:tcW w:w="1036" w:type="pct"/>
            <w:tcBorders>
              <w:top w:val="single" w:sz="4" w:space="0" w:color="auto"/>
              <w:left w:val="single" w:sz="4" w:space="0" w:color="auto"/>
              <w:bottom w:val="single" w:sz="4" w:space="0" w:color="auto"/>
              <w:right w:val="single" w:sz="4" w:space="0" w:color="auto"/>
            </w:tcBorders>
          </w:tcPr>
          <w:p w14:paraId="4F0E6D6C" w14:textId="77777777" w:rsidR="00F74145" w:rsidRDefault="00F74145" w:rsidP="00F74145">
            <w:pPr>
              <w:spacing w:line="276" w:lineRule="auto"/>
              <w:jc w:val="both"/>
              <w:rPr>
                <w:sz w:val="24"/>
                <w:szCs w:val="24"/>
                <w:lang w:eastAsia="en-US"/>
              </w:rPr>
            </w:pPr>
            <w:r w:rsidRPr="00FC4A3D">
              <w:rPr>
                <w:sz w:val="24"/>
                <w:szCs w:val="24"/>
                <w:lang w:eastAsia="en-US"/>
              </w:rPr>
              <w:t xml:space="preserve">Тема1.  </w:t>
            </w:r>
          </w:p>
          <w:p w14:paraId="76617147" w14:textId="1580D4D3" w:rsidR="00D436BD" w:rsidRPr="00FC4A3D" w:rsidRDefault="00D436BD" w:rsidP="00F74145">
            <w:pPr>
              <w:spacing w:line="276" w:lineRule="auto"/>
              <w:jc w:val="both"/>
              <w:rPr>
                <w:sz w:val="24"/>
                <w:szCs w:val="24"/>
                <w:lang w:eastAsia="en-US"/>
              </w:rPr>
            </w:pPr>
            <w:r w:rsidRPr="00D436BD">
              <w:rPr>
                <w:sz w:val="24"/>
                <w:szCs w:val="24"/>
                <w:lang w:eastAsia="en-US"/>
              </w:rPr>
              <w:t xml:space="preserve">Международно-правовой статус Международных экономических союзов.  </w:t>
            </w:r>
          </w:p>
        </w:tc>
        <w:tc>
          <w:tcPr>
            <w:tcW w:w="378" w:type="pct"/>
            <w:tcBorders>
              <w:top w:val="single" w:sz="4" w:space="0" w:color="auto"/>
              <w:left w:val="single" w:sz="4" w:space="0" w:color="auto"/>
              <w:bottom w:val="single" w:sz="4" w:space="0" w:color="auto"/>
              <w:right w:val="single" w:sz="4" w:space="0" w:color="auto"/>
            </w:tcBorders>
            <w:hideMark/>
          </w:tcPr>
          <w:p w14:paraId="1343A396" w14:textId="784CA4A0" w:rsidR="00F74145" w:rsidRPr="00FC4A3D" w:rsidRDefault="00F43B20">
            <w:pPr>
              <w:tabs>
                <w:tab w:val="right" w:pos="851"/>
              </w:tabs>
              <w:spacing w:line="276" w:lineRule="auto"/>
              <w:jc w:val="center"/>
              <w:rPr>
                <w:sz w:val="24"/>
                <w:szCs w:val="24"/>
                <w:lang w:eastAsia="en-US"/>
              </w:rPr>
            </w:pPr>
            <w:r>
              <w:rPr>
                <w:sz w:val="24"/>
                <w:szCs w:val="24"/>
                <w:lang w:eastAsia="en-US"/>
              </w:rPr>
              <w:t>26</w:t>
            </w:r>
          </w:p>
        </w:tc>
        <w:tc>
          <w:tcPr>
            <w:tcW w:w="480" w:type="pct"/>
            <w:tcBorders>
              <w:top w:val="single" w:sz="4" w:space="0" w:color="auto"/>
              <w:left w:val="single" w:sz="4" w:space="0" w:color="auto"/>
              <w:bottom w:val="single" w:sz="4" w:space="0" w:color="auto"/>
              <w:right w:val="single" w:sz="4" w:space="0" w:color="auto"/>
            </w:tcBorders>
            <w:hideMark/>
          </w:tcPr>
          <w:p w14:paraId="24E76F76" w14:textId="6B3629D9" w:rsidR="00F74145" w:rsidRPr="00FC4A3D" w:rsidRDefault="00F43B20">
            <w:pPr>
              <w:tabs>
                <w:tab w:val="right" w:pos="851"/>
              </w:tabs>
              <w:spacing w:line="276" w:lineRule="auto"/>
              <w:ind w:firstLine="709"/>
              <w:jc w:val="both"/>
              <w:rPr>
                <w:sz w:val="24"/>
                <w:szCs w:val="24"/>
                <w:lang w:eastAsia="en-US"/>
              </w:rPr>
            </w:pPr>
            <w:r>
              <w:rPr>
                <w:sz w:val="24"/>
                <w:szCs w:val="24"/>
                <w:lang w:eastAsia="en-US"/>
              </w:rPr>
              <w:t>4</w:t>
            </w:r>
          </w:p>
        </w:tc>
        <w:tc>
          <w:tcPr>
            <w:tcW w:w="480" w:type="pct"/>
            <w:tcBorders>
              <w:top w:val="single" w:sz="4" w:space="0" w:color="auto"/>
              <w:left w:val="single" w:sz="4" w:space="0" w:color="auto"/>
              <w:bottom w:val="single" w:sz="4" w:space="0" w:color="auto"/>
              <w:right w:val="single" w:sz="4" w:space="0" w:color="auto"/>
            </w:tcBorders>
            <w:hideMark/>
          </w:tcPr>
          <w:p w14:paraId="5DABBDA9" w14:textId="11FE58D6" w:rsidR="00F74145" w:rsidRPr="00FC4A3D" w:rsidRDefault="00F43B20">
            <w:pPr>
              <w:tabs>
                <w:tab w:val="right" w:pos="851"/>
              </w:tabs>
              <w:spacing w:line="276" w:lineRule="auto"/>
              <w:ind w:firstLine="709"/>
              <w:jc w:val="both"/>
              <w:rPr>
                <w:sz w:val="24"/>
                <w:szCs w:val="24"/>
                <w:lang w:eastAsia="en-US"/>
              </w:rPr>
            </w:pPr>
            <w:r>
              <w:rPr>
                <w:sz w:val="24"/>
                <w:szCs w:val="24"/>
                <w:lang w:eastAsia="en-US"/>
              </w:rPr>
              <w:t>1</w:t>
            </w:r>
          </w:p>
        </w:tc>
        <w:tc>
          <w:tcPr>
            <w:tcW w:w="542" w:type="pct"/>
            <w:tcBorders>
              <w:top w:val="single" w:sz="4" w:space="0" w:color="auto"/>
              <w:left w:val="single" w:sz="4" w:space="0" w:color="auto"/>
              <w:bottom w:val="single" w:sz="4" w:space="0" w:color="auto"/>
              <w:right w:val="single" w:sz="4" w:space="0" w:color="auto"/>
            </w:tcBorders>
            <w:hideMark/>
          </w:tcPr>
          <w:p w14:paraId="2097D44A" w14:textId="4F0497DF" w:rsidR="00F74145" w:rsidRPr="00FC4A3D" w:rsidRDefault="00D436BD">
            <w:pPr>
              <w:tabs>
                <w:tab w:val="right" w:pos="851"/>
              </w:tabs>
              <w:spacing w:line="276" w:lineRule="auto"/>
              <w:ind w:firstLine="709"/>
              <w:jc w:val="both"/>
              <w:rPr>
                <w:sz w:val="24"/>
                <w:szCs w:val="24"/>
                <w:lang w:eastAsia="en-US"/>
              </w:rPr>
            </w:pPr>
            <w:r>
              <w:rPr>
                <w:sz w:val="24"/>
                <w:szCs w:val="24"/>
                <w:lang w:eastAsia="en-US"/>
              </w:rPr>
              <w:t>3</w:t>
            </w:r>
          </w:p>
        </w:tc>
        <w:tc>
          <w:tcPr>
            <w:tcW w:w="625" w:type="pct"/>
            <w:tcBorders>
              <w:top w:val="single" w:sz="4" w:space="0" w:color="auto"/>
              <w:left w:val="single" w:sz="4" w:space="0" w:color="auto"/>
              <w:bottom w:val="single" w:sz="4" w:space="0" w:color="auto"/>
              <w:right w:val="single" w:sz="4" w:space="0" w:color="auto"/>
            </w:tcBorders>
            <w:hideMark/>
          </w:tcPr>
          <w:p w14:paraId="7BB7D0D4" w14:textId="2940598C" w:rsidR="00F74145" w:rsidRPr="00FC4A3D" w:rsidRDefault="00F43B20">
            <w:pPr>
              <w:tabs>
                <w:tab w:val="right" w:pos="851"/>
              </w:tabs>
              <w:spacing w:line="276" w:lineRule="auto"/>
              <w:jc w:val="center"/>
              <w:rPr>
                <w:sz w:val="24"/>
                <w:szCs w:val="24"/>
                <w:lang w:eastAsia="en-US"/>
              </w:rPr>
            </w:pPr>
            <w:r>
              <w:rPr>
                <w:sz w:val="24"/>
                <w:szCs w:val="24"/>
                <w:lang w:eastAsia="en-US"/>
              </w:rPr>
              <w:t>22</w:t>
            </w:r>
          </w:p>
        </w:tc>
        <w:tc>
          <w:tcPr>
            <w:tcW w:w="1250" w:type="pct"/>
            <w:tcBorders>
              <w:top w:val="single" w:sz="4" w:space="0" w:color="auto"/>
              <w:left w:val="single" w:sz="4" w:space="0" w:color="auto"/>
              <w:bottom w:val="single" w:sz="4" w:space="0" w:color="auto"/>
              <w:right w:val="single" w:sz="4" w:space="0" w:color="auto"/>
            </w:tcBorders>
            <w:hideMark/>
          </w:tcPr>
          <w:p w14:paraId="55D34CD3"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F74145" w14:paraId="6CBDC02A" w14:textId="77777777" w:rsidTr="00F43B20">
        <w:tc>
          <w:tcPr>
            <w:tcW w:w="209" w:type="pct"/>
            <w:tcBorders>
              <w:top w:val="single" w:sz="4" w:space="0" w:color="auto"/>
              <w:left w:val="single" w:sz="4" w:space="0" w:color="auto"/>
              <w:bottom w:val="single" w:sz="4" w:space="0" w:color="auto"/>
              <w:right w:val="single" w:sz="4" w:space="0" w:color="auto"/>
            </w:tcBorders>
            <w:hideMark/>
          </w:tcPr>
          <w:p w14:paraId="2CA959F6" w14:textId="2E801108"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t>2</w:t>
            </w:r>
          </w:p>
        </w:tc>
        <w:tc>
          <w:tcPr>
            <w:tcW w:w="1036" w:type="pct"/>
            <w:tcBorders>
              <w:top w:val="single" w:sz="4" w:space="0" w:color="auto"/>
              <w:left w:val="single" w:sz="4" w:space="0" w:color="auto"/>
              <w:bottom w:val="single" w:sz="4" w:space="0" w:color="auto"/>
              <w:right w:val="single" w:sz="4" w:space="0" w:color="auto"/>
            </w:tcBorders>
            <w:hideMark/>
          </w:tcPr>
          <w:p w14:paraId="77ECF8DF" w14:textId="2903727E" w:rsidR="00F74145" w:rsidRDefault="00F74145" w:rsidP="00F74145">
            <w:pPr>
              <w:spacing w:line="276" w:lineRule="auto"/>
              <w:jc w:val="both"/>
              <w:rPr>
                <w:bCs/>
                <w:sz w:val="24"/>
                <w:szCs w:val="24"/>
                <w:lang w:eastAsia="en-US"/>
              </w:rPr>
            </w:pPr>
            <w:r w:rsidRPr="00FC4A3D">
              <w:rPr>
                <w:bCs/>
                <w:sz w:val="24"/>
                <w:szCs w:val="24"/>
                <w:lang w:eastAsia="en-US"/>
              </w:rPr>
              <w:t xml:space="preserve">Тема2. </w:t>
            </w:r>
          </w:p>
          <w:p w14:paraId="044C09AB" w14:textId="7F7DB1F9" w:rsidR="00D436BD" w:rsidRPr="00FC4A3D" w:rsidRDefault="00D436BD" w:rsidP="00F74145">
            <w:pPr>
              <w:spacing w:line="276" w:lineRule="auto"/>
              <w:jc w:val="both"/>
              <w:rPr>
                <w:sz w:val="24"/>
                <w:szCs w:val="24"/>
                <w:lang w:eastAsia="en-US"/>
              </w:rPr>
            </w:pPr>
            <w:r w:rsidRPr="00D436BD">
              <w:rPr>
                <w:sz w:val="24"/>
                <w:szCs w:val="24"/>
                <w:lang w:eastAsia="en-US"/>
              </w:rPr>
              <w:t xml:space="preserve">Формирования и применения </w:t>
            </w:r>
            <w:r w:rsidRPr="00D436BD">
              <w:rPr>
                <w:sz w:val="24"/>
                <w:szCs w:val="24"/>
                <w:lang w:eastAsia="en-US"/>
              </w:rPr>
              <w:lastRenderedPageBreak/>
              <w:t>системы таможенных платежей в Международных экономических союзах.</w:t>
            </w:r>
          </w:p>
          <w:p w14:paraId="5914804A" w14:textId="021A3C12" w:rsidR="00F74145" w:rsidRPr="00FC4A3D" w:rsidRDefault="00F74145">
            <w:pPr>
              <w:tabs>
                <w:tab w:val="right" w:pos="851"/>
              </w:tabs>
              <w:spacing w:line="276" w:lineRule="auto"/>
              <w:jc w:val="both"/>
              <w:rPr>
                <w:sz w:val="24"/>
                <w:szCs w:val="24"/>
                <w:lang w:eastAsia="en-US"/>
              </w:rPr>
            </w:pPr>
          </w:p>
        </w:tc>
        <w:tc>
          <w:tcPr>
            <w:tcW w:w="378" w:type="pct"/>
            <w:tcBorders>
              <w:top w:val="single" w:sz="4" w:space="0" w:color="auto"/>
              <w:left w:val="single" w:sz="4" w:space="0" w:color="auto"/>
              <w:bottom w:val="single" w:sz="4" w:space="0" w:color="auto"/>
              <w:right w:val="single" w:sz="4" w:space="0" w:color="auto"/>
            </w:tcBorders>
            <w:hideMark/>
          </w:tcPr>
          <w:p w14:paraId="028A8BB3" w14:textId="5639087A" w:rsidR="00F74145" w:rsidRPr="00FC4A3D" w:rsidRDefault="00F43B20">
            <w:pPr>
              <w:tabs>
                <w:tab w:val="right" w:pos="851"/>
              </w:tabs>
              <w:spacing w:line="276" w:lineRule="auto"/>
              <w:jc w:val="center"/>
              <w:rPr>
                <w:sz w:val="24"/>
                <w:szCs w:val="24"/>
                <w:lang w:eastAsia="en-US"/>
              </w:rPr>
            </w:pPr>
            <w:r>
              <w:rPr>
                <w:sz w:val="24"/>
                <w:szCs w:val="24"/>
                <w:lang w:eastAsia="en-US"/>
              </w:rPr>
              <w:lastRenderedPageBreak/>
              <w:t>26</w:t>
            </w:r>
          </w:p>
        </w:tc>
        <w:tc>
          <w:tcPr>
            <w:tcW w:w="480" w:type="pct"/>
            <w:tcBorders>
              <w:top w:val="single" w:sz="4" w:space="0" w:color="auto"/>
              <w:left w:val="single" w:sz="4" w:space="0" w:color="auto"/>
              <w:bottom w:val="single" w:sz="4" w:space="0" w:color="auto"/>
              <w:right w:val="single" w:sz="4" w:space="0" w:color="auto"/>
            </w:tcBorders>
            <w:hideMark/>
          </w:tcPr>
          <w:p w14:paraId="181E0C53" w14:textId="48F02F82" w:rsidR="00F74145" w:rsidRPr="00FC4A3D" w:rsidRDefault="00D436BD">
            <w:pPr>
              <w:tabs>
                <w:tab w:val="right" w:pos="851"/>
              </w:tabs>
              <w:spacing w:line="276" w:lineRule="auto"/>
              <w:ind w:firstLine="709"/>
              <w:jc w:val="both"/>
              <w:rPr>
                <w:sz w:val="24"/>
                <w:szCs w:val="24"/>
                <w:lang w:eastAsia="en-US"/>
              </w:rPr>
            </w:pPr>
            <w:r>
              <w:rPr>
                <w:sz w:val="24"/>
                <w:szCs w:val="24"/>
                <w:lang w:eastAsia="en-US"/>
              </w:rPr>
              <w:t>4</w:t>
            </w:r>
          </w:p>
        </w:tc>
        <w:tc>
          <w:tcPr>
            <w:tcW w:w="480" w:type="pct"/>
            <w:tcBorders>
              <w:top w:val="single" w:sz="4" w:space="0" w:color="auto"/>
              <w:left w:val="single" w:sz="4" w:space="0" w:color="auto"/>
              <w:bottom w:val="single" w:sz="4" w:space="0" w:color="auto"/>
              <w:right w:val="single" w:sz="4" w:space="0" w:color="auto"/>
            </w:tcBorders>
            <w:hideMark/>
          </w:tcPr>
          <w:p w14:paraId="53CB8BC5" w14:textId="429C9092" w:rsidR="00F74145" w:rsidRPr="00FC4A3D" w:rsidRDefault="00F43B20">
            <w:pPr>
              <w:tabs>
                <w:tab w:val="right" w:pos="851"/>
              </w:tabs>
              <w:spacing w:line="276" w:lineRule="auto"/>
              <w:ind w:firstLine="709"/>
              <w:jc w:val="both"/>
              <w:rPr>
                <w:sz w:val="24"/>
                <w:szCs w:val="24"/>
                <w:lang w:eastAsia="en-US"/>
              </w:rPr>
            </w:pPr>
            <w:r>
              <w:rPr>
                <w:sz w:val="24"/>
                <w:szCs w:val="24"/>
                <w:lang w:eastAsia="en-US"/>
              </w:rPr>
              <w:t>1</w:t>
            </w:r>
          </w:p>
        </w:tc>
        <w:tc>
          <w:tcPr>
            <w:tcW w:w="542" w:type="pct"/>
            <w:tcBorders>
              <w:top w:val="single" w:sz="4" w:space="0" w:color="auto"/>
              <w:left w:val="single" w:sz="4" w:space="0" w:color="auto"/>
              <w:bottom w:val="single" w:sz="4" w:space="0" w:color="auto"/>
              <w:right w:val="single" w:sz="4" w:space="0" w:color="auto"/>
            </w:tcBorders>
            <w:hideMark/>
          </w:tcPr>
          <w:p w14:paraId="42BDD736" w14:textId="418418F9" w:rsidR="00F74145" w:rsidRPr="00FC4A3D" w:rsidRDefault="00D436BD">
            <w:pPr>
              <w:tabs>
                <w:tab w:val="right" w:pos="851"/>
              </w:tabs>
              <w:spacing w:line="276" w:lineRule="auto"/>
              <w:ind w:firstLine="709"/>
              <w:jc w:val="both"/>
              <w:rPr>
                <w:sz w:val="24"/>
                <w:szCs w:val="24"/>
                <w:lang w:eastAsia="en-US"/>
              </w:rPr>
            </w:pPr>
            <w:r>
              <w:rPr>
                <w:sz w:val="24"/>
                <w:szCs w:val="24"/>
                <w:lang w:eastAsia="en-US"/>
              </w:rPr>
              <w:t>3</w:t>
            </w:r>
          </w:p>
        </w:tc>
        <w:tc>
          <w:tcPr>
            <w:tcW w:w="625" w:type="pct"/>
            <w:tcBorders>
              <w:top w:val="single" w:sz="4" w:space="0" w:color="auto"/>
              <w:left w:val="single" w:sz="4" w:space="0" w:color="auto"/>
              <w:bottom w:val="single" w:sz="4" w:space="0" w:color="auto"/>
              <w:right w:val="single" w:sz="4" w:space="0" w:color="auto"/>
            </w:tcBorders>
            <w:hideMark/>
          </w:tcPr>
          <w:p w14:paraId="07F619DF" w14:textId="3C9EB526" w:rsidR="00F74145" w:rsidRPr="00FC4A3D" w:rsidRDefault="00F43B20">
            <w:pPr>
              <w:tabs>
                <w:tab w:val="right" w:pos="851"/>
              </w:tabs>
              <w:spacing w:line="276" w:lineRule="auto"/>
              <w:jc w:val="center"/>
              <w:rPr>
                <w:sz w:val="24"/>
                <w:szCs w:val="24"/>
                <w:lang w:eastAsia="en-US"/>
              </w:rPr>
            </w:pPr>
            <w:r>
              <w:rPr>
                <w:sz w:val="24"/>
                <w:szCs w:val="24"/>
                <w:lang w:eastAsia="en-US"/>
              </w:rPr>
              <w:t>22</w:t>
            </w:r>
          </w:p>
        </w:tc>
        <w:tc>
          <w:tcPr>
            <w:tcW w:w="1250" w:type="pct"/>
            <w:tcBorders>
              <w:top w:val="single" w:sz="4" w:space="0" w:color="auto"/>
              <w:left w:val="single" w:sz="4" w:space="0" w:color="auto"/>
              <w:bottom w:val="single" w:sz="4" w:space="0" w:color="auto"/>
              <w:right w:val="single" w:sz="4" w:space="0" w:color="auto"/>
            </w:tcBorders>
            <w:hideMark/>
          </w:tcPr>
          <w:p w14:paraId="074B3F08"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 xml:space="preserve">Опрос, дискуссия на семинаре, обсуждение научных докладов, </w:t>
            </w:r>
            <w:r w:rsidRPr="00FC4A3D">
              <w:rPr>
                <w:sz w:val="24"/>
                <w:szCs w:val="24"/>
                <w:lang w:eastAsia="en-US"/>
              </w:rPr>
              <w:lastRenderedPageBreak/>
              <w:t>решение тестов, решение кейсов, ситуационных задач</w:t>
            </w:r>
          </w:p>
        </w:tc>
      </w:tr>
      <w:tr w:rsidR="00F74145" w14:paraId="5226485A" w14:textId="77777777" w:rsidTr="00F43B20">
        <w:tc>
          <w:tcPr>
            <w:tcW w:w="209" w:type="pct"/>
            <w:tcBorders>
              <w:top w:val="single" w:sz="4" w:space="0" w:color="auto"/>
              <w:left w:val="single" w:sz="4" w:space="0" w:color="auto"/>
              <w:bottom w:val="single" w:sz="4" w:space="0" w:color="auto"/>
              <w:right w:val="single" w:sz="4" w:space="0" w:color="auto"/>
            </w:tcBorders>
            <w:hideMark/>
          </w:tcPr>
          <w:p w14:paraId="4681F62E" w14:textId="095C312E" w:rsidR="00F74145" w:rsidRPr="00FC4A3D" w:rsidRDefault="00F74145" w:rsidP="00F74145">
            <w:pPr>
              <w:tabs>
                <w:tab w:val="right" w:pos="851"/>
              </w:tabs>
              <w:spacing w:line="276" w:lineRule="auto"/>
              <w:jc w:val="both"/>
              <w:rPr>
                <w:sz w:val="24"/>
                <w:szCs w:val="24"/>
                <w:lang w:eastAsia="en-US"/>
              </w:rPr>
            </w:pPr>
            <w:r w:rsidRPr="00FC4A3D">
              <w:rPr>
                <w:sz w:val="24"/>
                <w:szCs w:val="24"/>
                <w:lang w:eastAsia="en-US"/>
              </w:rPr>
              <w:lastRenderedPageBreak/>
              <w:t>3</w:t>
            </w:r>
          </w:p>
        </w:tc>
        <w:tc>
          <w:tcPr>
            <w:tcW w:w="1036" w:type="pct"/>
            <w:tcBorders>
              <w:top w:val="single" w:sz="4" w:space="0" w:color="auto"/>
              <w:left w:val="single" w:sz="4" w:space="0" w:color="auto"/>
              <w:bottom w:val="single" w:sz="4" w:space="0" w:color="auto"/>
              <w:right w:val="single" w:sz="4" w:space="0" w:color="auto"/>
            </w:tcBorders>
          </w:tcPr>
          <w:p w14:paraId="68ACF801" w14:textId="4D9C5089" w:rsidR="00F74145" w:rsidRPr="00FC4A3D" w:rsidRDefault="00F74145" w:rsidP="00F74145">
            <w:pPr>
              <w:jc w:val="both"/>
              <w:rPr>
                <w:sz w:val="24"/>
                <w:szCs w:val="24"/>
              </w:rPr>
            </w:pPr>
            <w:r w:rsidRPr="00FC4A3D">
              <w:rPr>
                <w:bCs/>
                <w:sz w:val="24"/>
                <w:szCs w:val="24"/>
                <w:lang w:eastAsia="en-US"/>
              </w:rPr>
              <w:t xml:space="preserve">Тема3. </w:t>
            </w:r>
            <w:r w:rsidRPr="00FC4A3D">
              <w:rPr>
                <w:sz w:val="24"/>
                <w:szCs w:val="24"/>
              </w:rPr>
              <w:t>Таможенные пошлины и таможенные сборы.</w:t>
            </w:r>
          </w:p>
          <w:p w14:paraId="39551172" w14:textId="4EB33F9D" w:rsidR="00F74145" w:rsidRPr="00FC4A3D" w:rsidRDefault="00F74145" w:rsidP="00F74145">
            <w:pPr>
              <w:spacing w:line="276" w:lineRule="auto"/>
              <w:rPr>
                <w:bCs/>
                <w:sz w:val="24"/>
                <w:szCs w:val="24"/>
                <w:lang w:eastAsia="en-US"/>
              </w:rPr>
            </w:pPr>
          </w:p>
        </w:tc>
        <w:tc>
          <w:tcPr>
            <w:tcW w:w="378" w:type="pct"/>
            <w:tcBorders>
              <w:top w:val="single" w:sz="4" w:space="0" w:color="auto"/>
              <w:left w:val="single" w:sz="4" w:space="0" w:color="auto"/>
              <w:bottom w:val="single" w:sz="4" w:space="0" w:color="auto"/>
              <w:right w:val="single" w:sz="4" w:space="0" w:color="auto"/>
            </w:tcBorders>
            <w:hideMark/>
          </w:tcPr>
          <w:p w14:paraId="0F8B1537" w14:textId="5AC730EF" w:rsidR="00F74145" w:rsidRPr="00FC4A3D" w:rsidRDefault="00F43B20">
            <w:pPr>
              <w:tabs>
                <w:tab w:val="right" w:pos="851"/>
              </w:tabs>
              <w:spacing w:line="276" w:lineRule="auto"/>
              <w:jc w:val="center"/>
              <w:rPr>
                <w:sz w:val="24"/>
                <w:szCs w:val="24"/>
                <w:lang w:eastAsia="en-US"/>
              </w:rPr>
            </w:pPr>
            <w:r>
              <w:rPr>
                <w:sz w:val="24"/>
                <w:szCs w:val="24"/>
                <w:lang w:eastAsia="en-US"/>
              </w:rPr>
              <w:t>26</w:t>
            </w:r>
          </w:p>
        </w:tc>
        <w:tc>
          <w:tcPr>
            <w:tcW w:w="480" w:type="pct"/>
            <w:tcBorders>
              <w:top w:val="single" w:sz="4" w:space="0" w:color="auto"/>
              <w:left w:val="single" w:sz="4" w:space="0" w:color="auto"/>
              <w:bottom w:val="single" w:sz="4" w:space="0" w:color="auto"/>
              <w:right w:val="single" w:sz="4" w:space="0" w:color="auto"/>
            </w:tcBorders>
            <w:hideMark/>
          </w:tcPr>
          <w:p w14:paraId="65B99E71" w14:textId="6B130194" w:rsidR="00F74145" w:rsidRPr="00FC4A3D" w:rsidRDefault="00D436BD" w:rsidP="00AE625F">
            <w:pPr>
              <w:tabs>
                <w:tab w:val="right" w:pos="851"/>
              </w:tabs>
              <w:spacing w:line="276" w:lineRule="auto"/>
              <w:ind w:firstLine="709"/>
              <w:rPr>
                <w:sz w:val="24"/>
                <w:szCs w:val="24"/>
                <w:lang w:eastAsia="en-US"/>
              </w:rPr>
            </w:pPr>
            <w:r>
              <w:rPr>
                <w:sz w:val="24"/>
                <w:szCs w:val="24"/>
                <w:lang w:eastAsia="en-US"/>
              </w:rPr>
              <w:t>4</w:t>
            </w:r>
          </w:p>
        </w:tc>
        <w:tc>
          <w:tcPr>
            <w:tcW w:w="480" w:type="pct"/>
            <w:tcBorders>
              <w:top w:val="single" w:sz="4" w:space="0" w:color="auto"/>
              <w:left w:val="single" w:sz="4" w:space="0" w:color="auto"/>
              <w:bottom w:val="single" w:sz="4" w:space="0" w:color="auto"/>
              <w:right w:val="single" w:sz="4" w:space="0" w:color="auto"/>
            </w:tcBorders>
          </w:tcPr>
          <w:p w14:paraId="1D004F7C" w14:textId="0B6304E3" w:rsidR="00F74145" w:rsidRPr="00FC4A3D" w:rsidRDefault="00F43B20" w:rsidP="00AE625F">
            <w:pPr>
              <w:tabs>
                <w:tab w:val="right" w:pos="851"/>
              </w:tabs>
              <w:spacing w:line="276" w:lineRule="auto"/>
              <w:ind w:firstLine="709"/>
              <w:rPr>
                <w:sz w:val="24"/>
                <w:szCs w:val="24"/>
                <w:lang w:eastAsia="en-US"/>
              </w:rPr>
            </w:pPr>
            <w:r>
              <w:rPr>
                <w:sz w:val="24"/>
                <w:szCs w:val="24"/>
                <w:lang w:eastAsia="en-US"/>
              </w:rPr>
              <w:t>1</w:t>
            </w:r>
          </w:p>
        </w:tc>
        <w:tc>
          <w:tcPr>
            <w:tcW w:w="542" w:type="pct"/>
            <w:tcBorders>
              <w:top w:val="single" w:sz="4" w:space="0" w:color="auto"/>
              <w:left w:val="single" w:sz="4" w:space="0" w:color="auto"/>
              <w:bottom w:val="single" w:sz="4" w:space="0" w:color="auto"/>
              <w:right w:val="single" w:sz="4" w:space="0" w:color="auto"/>
            </w:tcBorders>
            <w:hideMark/>
          </w:tcPr>
          <w:p w14:paraId="2FF61A3F" w14:textId="6753EF00" w:rsidR="00F74145" w:rsidRPr="00FC4A3D" w:rsidRDefault="00D436BD" w:rsidP="00AE625F">
            <w:pPr>
              <w:tabs>
                <w:tab w:val="right" w:pos="851"/>
              </w:tabs>
              <w:spacing w:line="276" w:lineRule="auto"/>
              <w:ind w:firstLine="709"/>
              <w:rPr>
                <w:sz w:val="24"/>
                <w:szCs w:val="24"/>
                <w:lang w:eastAsia="en-US"/>
              </w:rPr>
            </w:pPr>
            <w:r>
              <w:rPr>
                <w:sz w:val="24"/>
                <w:szCs w:val="24"/>
                <w:lang w:eastAsia="en-US"/>
              </w:rPr>
              <w:t>3</w:t>
            </w:r>
          </w:p>
        </w:tc>
        <w:tc>
          <w:tcPr>
            <w:tcW w:w="625" w:type="pct"/>
            <w:tcBorders>
              <w:top w:val="single" w:sz="4" w:space="0" w:color="auto"/>
              <w:left w:val="single" w:sz="4" w:space="0" w:color="auto"/>
              <w:bottom w:val="single" w:sz="4" w:space="0" w:color="auto"/>
              <w:right w:val="single" w:sz="4" w:space="0" w:color="auto"/>
            </w:tcBorders>
            <w:hideMark/>
          </w:tcPr>
          <w:p w14:paraId="0F59A055" w14:textId="18F4BA4A" w:rsidR="00F74145" w:rsidRPr="00FC4A3D" w:rsidRDefault="00F43B20">
            <w:pPr>
              <w:tabs>
                <w:tab w:val="right" w:pos="851"/>
              </w:tabs>
              <w:spacing w:line="276" w:lineRule="auto"/>
              <w:jc w:val="center"/>
              <w:rPr>
                <w:sz w:val="24"/>
                <w:szCs w:val="24"/>
                <w:lang w:eastAsia="en-US"/>
              </w:rPr>
            </w:pPr>
            <w:r>
              <w:rPr>
                <w:sz w:val="24"/>
                <w:szCs w:val="24"/>
                <w:lang w:eastAsia="en-US"/>
              </w:rPr>
              <w:t>22</w:t>
            </w:r>
          </w:p>
        </w:tc>
        <w:tc>
          <w:tcPr>
            <w:tcW w:w="1250" w:type="pct"/>
            <w:tcBorders>
              <w:top w:val="single" w:sz="4" w:space="0" w:color="auto"/>
              <w:left w:val="single" w:sz="4" w:space="0" w:color="auto"/>
              <w:bottom w:val="single" w:sz="4" w:space="0" w:color="auto"/>
              <w:right w:val="single" w:sz="4" w:space="0" w:color="auto"/>
            </w:tcBorders>
            <w:hideMark/>
          </w:tcPr>
          <w:p w14:paraId="7C688E41"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F74145" w14:paraId="6350DF76" w14:textId="77777777" w:rsidTr="00F43B20">
        <w:trPr>
          <w:trHeight w:val="3363"/>
        </w:trPr>
        <w:tc>
          <w:tcPr>
            <w:tcW w:w="209" w:type="pct"/>
            <w:tcBorders>
              <w:top w:val="single" w:sz="4" w:space="0" w:color="auto"/>
              <w:left w:val="single" w:sz="4" w:space="0" w:color="auto"/>
              <w:bottom w:val="single" w:sz="4" w:space="0" w:color="auto"/>
              <w:right w:val="single" w:sz="4" w:space="0" w:color="auto"/>
            </w:tcBorders>
            <w:hideMark/>
          </w:tcPr>
          <w:p w14:paraId="21B27E89" w14:textId="4ACF6D33" w:rsidR="00F74145" w:rsidRPr="00FC4A3D" w:rsidRDefault="00F74145" w:rsidP="00A2394D">
            <w:pPr>
              <w:tabs>
                <w:tab w:val="right" w:pos="851"/>
              </w:tabs>
              <w:spacing w:line="276" w:lineRule="auto"/>
              <w:jc w:val="both"/>
              <w:rPr>
                <w:sz w:val="24"/>
                <w:szCs w:val="24"/>
                <w:lang w:eastAsia="en-US"/>
              </w:rPr>
            </w:pPr>
            <w:r w:rsidRPr="00FC4A3D">
              <w:rPr>
                <w:sz w:val="24"/>
                <w:szCs w:val="24"/>
                <w:lang w:eastAsia="en-US"/>
              </w:rPr>
              <w:t>4</w:t>
            </w:r>
          </w:p>
        </w:tc>
        <w:tc>
          <w:tcPr>
            <w:tcW w:w="1036" w:type="pct"/>
            <w:tcBorders>
              <w:top w:val="single" w:sz="4" w:space="0" w:color="auto"/>
              <w:left w:val="single" w:sz="4" w:space="0" w:color="auto"/>
              <w:bottom w:val="single" w:sz="4" w:space="0" w:color="auto"/>
              <w:right w:val="single" w:sz="4" w:space="0" w:color="auto"/>
            </w:tcBorders>
          </w:tcPr>
          <w:p w14:paraId="279C0B71" w14:textId="1B73C4FF" w:rsidR="00F74145" w:rsidRPr="00FC4A3D" w:rsidRDefault="00F74145" w:rsidP="00AE625F">
            <w:pPr>
              <w:spacing w:line="276" w:lineRule="auto"/>
              <w:jc w:val="both"/>
              <w:rPr>
                <w:bCs/>
                <w:sz w:val="24"/>
                <w:szCs w:val="24"/>
                <w:lang w:eastAsia="en-US"/>
              </w:rPr>
            </w:pPr>
            <w:r w:rsidRPr="00FC4A3D">
              <w:rPr>
                <w:sz w:val="24"/>
                <w:szCs w:val="24"/>
                <w:lang w:eastAsia="en-US"/>
              </w:rPr>
              <w:t xml:space="preserve">Тема 4. </w:t>
            </w:r>
            <w:r w:rsidR="00AE625F" w:rsidRPr="00AE625F">
              <w:rPr>
                <w:sz w:val="24"/>
                <w:szCs w:val="24"/>
                <w:lang w:eastAsia="en-US"/>
              </w:rPr>
              <w:t>Косвенное налогообложение ВЭД при вывозе товаров за пределы Международных экономических союзов и при их перемещении в рамках Международных экономических союзов.</w:t>
            </w:r>
          </w:p>
        </w:tc>
        <w:tc>
          <w:tcPr>
            <w:tcW w:w="378" w:type="pct"/>
            <w:tcBorders>
              <w:top w:val="single" w:sz="4" w:space="0" w:color="auto"/>
              <w:left w:val="single" w:sz="4" w:space="0" w:color="auto"/>
              <w:bottom w:val="single" w:sz="4" w:space="0" w:color="auto"/>
              <w:right w:val="single" w:sz="4" w:space="0" w:color="auto"/>
            </w:tcBorders>
            <w:hideMark/>
          </w:tcPr>
          <w:p w14:paraId="286FBC47" w14:textId="5DA1F25D" w:rsidR="00F74145" w:rsidRPr="00FC4A3D" w:rsidRDefault="00A2394D">
            <w:pPr>
              <w:tabs>
                <w:tab w:val="right" w:pos="851"/>
              </w:tabs>
              <w:spacing w:line="276" w:lineRule="auto"/>
              <w:jc w:val="center"/>
              <w:rPr>
                <w:sz w:val="24"/>
                <w:szCs w:val="24"/>
                <w:lang w:eastAsia="en-US"/>
              </w:rPr>
            </w:pPr>
            <w:r w:rsidRPr="00FC4A3D">
              <w:rPr>
                <w:sz w:val="24"/>
                <w:szCs w:val="24"/>
                <w:lang w:eastAsia="en-US"/>
              </w:rPr>
              <w:t>3</w:t>
            </w:r>
            <w:r w:rsidR="00F43B20">
              <w:rPr>
                <w:sz w:val="24"/>
                <w:szCs w:val="24"/>
                <w:lang w:eastAsia="en-US"/>
              </w:rPr>
              <w:t>0</w:t>
            </w:r>
          </w:p>
        </w:tc>
        <w:tc>
          <w:tcPr>
            <w:tcW w:w="480" w:type="pct"/>
            <w:tcBorders>
              <w:top w:val="single" w:sz="4" w:space="0" w:color="auto"/>
              <w:left w:val="single" w:sz="4" w:space="0" w:color="auto"/>
              <w:bottom w:val="single" w:sz="4" w:space="0" w:color="auto"/>
              <w:right w:val="single" w:sz="4" w:space="0" w:color="auto"/>
            </w:tcBorders>
            <w:hideMark/>
          </w:tcPr>
          <w:p w14:paraId="6196BB8B" w14:textId="051CE2C7" w:rsidR="00F74145" w:rsidRPr="00FC4A3D" w:rsidRDefault="00D436BD" w:rsidP="00AE625F">
            <w:pPr>
              <w:tabs>
                <w:tab w:val="right" w:pos="851"/>
              </w:tabs>
              <w:spacing w:line="276" w:lineRule="auto"/>
              <w:ind w:firstLine="709"/>
              <w:rPr>
                <w:sz w:val="24"/>
                <w:szCs w:val="24"/>
                <w:lang w:eastAsia="en-US"/>
              </w:rPr>
            </w:pPr>
            <w:r>
              <w:rPr>
                <w:sz w:val="24"/>
                <w:szCs w:val="24"/>
                <w:lang w:eastAsia="en-US"/>
              </w:rPr>
              <w:t>4</w:t>
            </w:r>
          </w:p>
        </w:tc>
        <w:tc>
          <w:tcPr>
            <w:tcW w:w="480" w:type="pct"/>
            <w:tcBorders>
              <w:top w:val="single" w:sz="4" w:space="0" w:color="auto"/>
              <w:left w:val="single" w:sz="4" w:space="0" w:color="auto"/>
              <w:bottom w:val="single" w:sz="4" w:space="0" w:color="auto"/>
              <w:right w:val="single" w:sz="4" w:space="0" w:color="auto"/>
            </w:tcBorders>
          </w:tcPr>
          <w:p w14:paraId="6EA5B5D6" w14:textId="70BF35C1" w:rsidR="00F74145" w:rsidRPr="00FC4A3D" w:rsidRDefault="00F43B20" w:rsidP="00AE625F">
            <w:pPr>
              <w:tabs>
                <w:tab w:val="right" w:pos="851"/>
              </w:tabs>
              <w:spacing w:line="276" w:lineRule="auto"/>
              <w:ind w:firstLine="709"/>
              <w:rPr>
                <w:sz w:val="24"/>
                <w:szCs w:val="24"/>
                <w:lang w:eastAsia="en-US"/>
              </w:rPr>
            </w:pPr>
            <w:r>
              <w:rPr>
                <w:sz w:val="24"/>
                <w:szCs w:val="24"/>
                <w:lang w:eastAsia="en-US"/>
              </w:rPr>
              <w:t>1</w:t>
            </w:r>
          </w:p>
        </w:tc>
        <w:tc>
          <w:tcPr>
            <w:tcW w:w="542" w:type="pct"/>
            <w:tcBorders>
              <w:top w:val="single" w:sz="4" w:space="0" w:color="auto"/>
              <w:left w:val="single" w:sz="4" w:space="0" w:color="auto"/>
              <w:bottom w:val="single" w:sz="4" w:space="0" w:color="auto"/>
              <w:right w:val="single" w:sz="4" w:space="0" w:color="auto"/>
            </w:tcBorders>
            <w:hideMark/>
          </w:tcPr>
          <w:p w14:paraId="663DB39F" w14:textId="3DB13C70" w:rsidR="00F74145" w:rsidRPr="00FC4A3D" w:rsidRDefault="00D436BD" w:rsidP="00AE625F">
            <w:pPr>
              <w:tabs>
                <w:tab w:val="right" w:pos="851"/>
              </w:tabs>
              <w:spacing w:line="276" w:lineRule="auto"/>
              <w:ind w:firstLine="709"/>
              <w:rPr>
                <w:sz w:val="24"/>
                <w:szCs w:val="24"/>
                <w:lang w:eastAsia="en-US"/>
              </w:rPr>
            </w:pPr>
            <w:r>
              <w:rPr>
                <w:sz w:val="24"/>
                <w:szCs w:val="24"/>
                <w:lang w:eastAsia="en-US"/>
              </w:rPr>
              <w:t>3</w:t>
            </w:r>
          </w:p>
        </w:tc>
        <w:tc>
          <w:tcPr>
            <w:tcW w:w="625" w:type="pct"/>
            <w:tcBorders>
              <w:top w:val="single" w:sz="4" w:space="0" w:color="auto"/>
              <w:left w:val="single" w:sz="4" w:space="0" w:color="auto"/>
              <w:bottom w:val="single" w:sz="4" w:space="0" w:color="auto"/>
              <w:right w:val="single" w:sz="4" w:space="0" w:color="auto"/>
            </w:tcBorders>
            <w:hideMark/>
          </w:tcPr>
          <w:p w14:paraId="6820D5B8" w14:textId="097EB631" w:rsidR="00F74145" w:rsidRPr="00FC4A3D" w:rsidRDefault="00F43B20">
            <w:pPr>
              <w:tabs>
                <w:tab w:val="right" w:pos="851"/>
              </w:tabs>
              <w:spacing w:line="276" w:lineRule="auto"/>
              <w:jc w:val="center"/>
              <w:rPr>
                <w:sz w:val="24"/>
                <w:szCs w:val="24"/>
                <w:lang w:eastAsia="en-US"/>
              </w:rPr>
            </w:pPr>
            <w:r>
              <w:rPr>
                <w:sz w:val="24"/>
                <w:szCs w:val="24"/>
                <w:lang w:eastAsia="en-US"/>
              </w:rPr>
              <w:t>26</w:t>
            </w:r>
          </w:p>
        </w:tc>
        <w:tc>
          <w:tcPr>
            <w:tcW w:w="1250" w:type="pct"/>
            <w:tcBorders>
              <w:top w:val="single" w:sz="4" w:space="0" w:color="auto"/>
              <w:left w:val="single" w:sz="4" w:space="0" w:color="auto"/>
              <w:bottom w:val="single" w:sz="4" w:space="0" w:color="auto"/>
              <w:right w:val="single" w:sz="4" w:space="0" w:color="auto"/>
            </w:tcBorders>
            <w:hideMark/>
          </w:tcPr>
          <w:p w14:paraId="4EB3D074" w14:textId="77777777" w:rsidR="00F74145" w:rsidRPr="00FC4A3D" w:rsidRDefault="00F74145">
            <w:pPr>
              <w:tabs>
                <w:tab w:val="right" w:pos="851"/>
              </w:tabs>
              <w:spacing w:line="276" w:lineRule="auto"/>
              <w:jc w:val="both"/>
              <w:rPr>
                <w:sz w:val="24"/>
                <w:szCs w:val="24"/>
                <w:highlight w:val="green"/>
                <w:lang w:eastAsia="en-US"/>
              </w:rPr>
            </w:pPr>
            <w:r w:rsidRPr="00FC4A3D">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F74145" w14:paraId="68EC3674" w14:textId="77777777" w:rsidTr="00F43B20">
        <w:tc>
          <w:tcPr>
            <w:tcW w:w="209" w:type="pct"/>
            <w:tcBorders>
              <w:top w:val="single" w:sz="4" w:space="0" w:color="auto"/>
              <w:left w:val="single" w:sz="4" w:space="0" w:color="auto"/>
              <w:bottom w:val="single" w:sz="4" w:space="0" w:color="auto"/>
              <w:right w:val="single" w:sz="4" w:space="0" w:color="auto"/>
            </w:tcBorders>
          </w:tcPr>
          <w:p w14:paraId="435A383C" w14:textId="77777777" w:rsidR="00F74145" w:rsidRPr="00FC4A3D" w:rsidRDefault="00F74145">
            <w:pPr>
              <w:tabs>
                <w:tab w:val="right" w:pos="851"/>
              </w:tabs>
              <w:spacing w:line="276" w:lineRule="auto"/>
              <w:ind w:firstLine="709"/>
              <w:jc w:val="both"/>
              <w:rPr>
                <w:sz w:val="24"/>
                <w:szCs w:val="24"/>
                <w:lang w:eastAsia="en-US"/>
              </w:rPr>
            </w:pPr>
          </w:p>
        </w:tc>
        <w:tc>
          <w:tcPr>
            <w:tcW w:w="1036" w:type="pct"/>
            <w:tcBorders>
              <w:top w:val="single" w:sz="4" w:space="0" w:color="auto"/>
              <w:left w:val="single" w:sz="4" w:space="0" w:color="auto"/>
              <w:bottom w:val="single" w:sz="4" w:space="0" w:color="auto"/>
              <w:right w:val="single" w:sz="4" w:space="0" w:color="auto"/>
            </w:tcBorders>
            <w:hideMark/>
          </w:tcPr>
          <w:p w14:paraId="772C352D"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 xml:space="preserve">В целом по дисциплине </w:t>
            </w:r>
          </w:p>
        </w:tc>
        <w:tc>
          <w:tcPr>
            <w:tcW w:w="378" w:type="pct"/>
            <w:tcBorders>
              <w:top w:val="single" w:sz="4" w:space="0" w:color="auto"/>
              <w:left w:val="single" w:sz="4" w:space="0" w:color="auto"/>
              <w:bottom w:val="single" w:sz="4" w:space="0" w:color="auto"/>
              <w:right w:val="single" w:sz="4" w:space="0" w:color="auto"/>
            </w:tcBorders>
            <w:hideMark/>
          </w:tcPr>
          <w:p w14:paraId="76010850" w14:textId="1148D86F" w:rsidR="00F74145" w:rsidRPr="00FC4A3D" w:rsidRDefault="00D436BD">
            <w:pPr>
              <w:tabs>
                <w:tab w:val="right" w:pos="851"/>
              </w:tabs>
              <w:spacing w:line="276" w:lineRule="auto"/>
              <w:jc w:val="center"/>
              <w:rPr>
                <w:sz w:val="24"/>
                <w:szCs w:val="24"/>
                <w:lang w:eastAsia="en-US"/>
              </w:rPr>
            </w:pPr>
            <w:r>
              <w:rPr>
                <w:sz w:val="24"/>
                <w:szCs w:val="24"/>
                <w:lang w:eastAsia="en-US"/>
              </w:rPr>
              <w:t>108</w:t>
            </w:r>
          </w:p>
        </w:tc>
        <w:tc>
          <w:tcPr>
            <w:tcW w:w="480" w:type="pct"/>
            <w:tcBorders>
              <w:top w:val="single" w:sz="4" w:space="0" w:color="auto"/>
              <w:left w:val="single" w:sz="4" w:space="0" w:color="auto"/>
              <w:bottom w:val="single" w:sz="4" w:space="0" w:color="auto"/>
              <w:right w:val="single" w:sz="4" w:space="0" w:color="auto"/>
            </w:tcBorders>
            <w:hideMark/>
          </w:tcPr>
          <w:p w14:paraId="20A8E6C4" w14:textId="6ED2F030" w:rsidR="00F74145" w:rsidRPr="00FC4A3D" w:rsidRDefault="00D436BD" w:rsidP="00AE625F">
            <w:pPr>
              <w:tabs>
                <w:tab w:val="right" w:pos="851"/>
              </w:tabs>
              <w:spacing w:line="276" w:lineRule="auto"/>
              <w:rPr>
                <w:sz w:val="24"/>
                <w:szCs w:val="24"/>
                <w:lang w:eastAsia="en-US"/>
              </w:rPr>
            </w:pPr>
            <w:r>
              <w:rPr>
                <w:sz w:val="24"/>
                <w:szCs w:val="24"/>
                <w:lang w:eastAsia="en-US"/>
              </w:rPr>
              <w:t>16</w:t>
            </w:r>
          </w:p>
        </w:tc>
        <w:tc>
          <w:tcPr>
            <w:tcW w:w="480" w:type="pct"/>
            <w:tcBorders>
              <w:top w:val="single" w:sz="4" w:space="0" w:color="auto"/>
              <w:left w:val="single" w:sz="4" w:space="0" w:color="auto"/>
              <w:bottom w:val="single" w:sz="4" w:space="0" w:color="auto"/>
              <w:right w:val="single" w:sz="4" w:space="0" w:color="auto"/>
            </w:tcBorders>
            <w:hideMark/>
          </w:tcPr>
          <w:p w14:paraId="0AA9B0DE" w14:textId="77777777" w:rsidR="00F74145" w:rsidRPr="00FC4A3D" w:rsidRDefault="00F74145" w:rsidP="00AE625F">
            <w:pPr>
              <w:tabs>
                <w:tab w:val="right" w:pos="851"/>
              </w:tabs>
              <w:spacing w:line="276" w:lineRule="auto"/>
              <w:rPr>
                <w:sz w:val="24"/>
                <w:szCs w:val="24"/>
                <w:lang w:eastAsia="en-US"/>
              </w:rPr>
            </w:pPr>
            <w:r w:rsidRPr="00FC4A3D">
              <w:rPr>
                <w:sz w:val="24"/>
                <w:szCs w:val="24"/>
                <w:lang w:eastAsia="en-US"/>
              </w:rPr>
              <w:t>4</w:t>
            </w:r>
          </w:p>
        </w:tc>
        <w:tc>
          <w:tcPr>
            <w:tcW w:w="542" w:type="pct"/>
            <w:tcBorders>
              <w:top w:val="single" w:sz="4" w:space="0" w:color="auto"/>
              <w:left w:val="single" w:sz="4" w:space="0" w:color="auto"/>
              <w:bottom w:val="single" w:sz="4" w:space="0" w:color="auto"/>
              <w:right w:val="single" w:sz="4" w:space="0" w:color="auto"/>
            </w:tcBorders>
            <w:hideMark/>
          </w:tcPr>
          <w:p w14:paraId="2AF2E8F3" w14:textId="06E4B030" w:rsidR="00F74145" w:rsidRPr="00FC4A3D" w:rsidRDefault="00D436BD" w:rsidP="00AE625F">
            <w:pPr>
              <w:tabs>
                <w:tab w:val="right" w:pos="851"/>
              </w:tabs>
              <w:spacing w:line="276" w:lineRule="auto"/>
              <w:rPr>
                <w:sz w:val="24"/>
                <w:szCs w:val="24"/>
                <w:lang w:eastAsia="en-US"/>
              </w:rPr>
            </w:pPr>
            <w:r>
              <w:rPr>
                <w:sz w:val="24"/>
                <w:szCs w:val="24"/>
                <w:lang w:eastAsia="en-US"/>
              </w:rPr>
              <w:t>12</w:t>
            </w:r>
          </w:p>
        </w:tc>
        <w:tc>
          <w:tcPr>
            <w:tcW w:w="625" w:type="pct"/>
            <w:tcBorders>
              <w:top w:val="single" w:sz="4" w:space="0" w:color="auto"/>
              <w:left w:val="single" w:sz="4" w:space="0" w:color="auto"/>
              <w:bottom w:val="single" w:sz="4" w:space="0" w:color="auto"/>
              <w:right w:val="single" w:sz="4" w:space="0" w:color="auto"/>
            </w:tcBorders>
            <w:hideMark/>
          </w:tcPr>
          <w:p w14:paraId="43DF83E0" w14:textId="5B3106E5" w:rsidR="00F74145" w:rsidRPr="00FC4A3D" w:rsidRDefault="00D436BD">
            <w:pPr>
              <w:tabs>
                <w:tab w:val="right" w:pos="851"/>
              </w:tabs>
              <w:spacing w:line="276" w:lineRule="auto"/>
              <w:jc w:val="center"/>
              <w:rPr>
                <w:sz w:val="24"/>
                <w:szCs w:val="24"/>
                <w:lang w:eastAsia="en-US"/>
              </w:rPr>
            </w:pPr>
            <w:r>
              <w:rPr>
                <w:sz w:val="24"/>
                <w:szCs w:val="24"/>
                <w:lang w:eastAsia="en-US"/>
              </w:rPr>
              <w:t>92</w:t>
            </w:r>
          </w:p>
        </w:tc>
        <w:tc>
          <w:tcPr>
            <w:tcW w:w="1250" w:type="pct"/>
            <w:tcBorders>
              <w:top w:val="single" w:sz="4" w:space="0" w:color="auto"/>
              <w:left w:val="single" w:sz="4" w:space="0" w:color="auto"/>
              <w:bottom w:val="single" w:sz="4" w:space="0" w:color="auto"/>
              <w:right w:val="single" w:sz="4" w:space="0" w:color="auto"/>
            </w:tcBorders>
            <w:hideMark/>
          </w:tcPr>
          <w:p w14:paraId="70D2FACB" w14:textId="0D0C0588" w:rsidR="00F74145" w:rsidRPr="00FC4A3D" w:rsidRDefault="00F74145" w:rsidP="008E7DB3">
            <w:pPr>
              <w:tabs>
                <w:tab w:val="right" w:pos="851"/>
              </w:tabs>
              <w:spacing w:line="276" w:lineRule="auto"/>
              <w:jc w:val="both"/>
              <w:rPr>
                <w:sz w:val="24"/>
                <w:szCs w:val="24"/>
                <w:lang w:eastAsia="en-US"/>
              </w:rPr>
            </w:pPr>
            <w:r w:rsidRPr="00FC4A3D">
              <w:rPr>
                <w:sz w:val="24"/>
                <w:szCs w:val="24"/>
                <w:lang w:eastAsia="en-US"/>
              </w:rPr>
              <w:t xml:space="preserve">Согласно учебному плану: </w:t>
            </w:r>
            <w:r w:rsidR="00F43B20">
              <w:rPr>
                <w:sz w:val="24"/>
                <w:szCs w:val="24"/>
                <w:lang w:eastAsia="en-US"/>
              </w:rPr>
              <w:t>Контрольная работа</w:t>
            </w:r>
          </w:p>
        </w:tc>
      </w:tr>
      <w:tr w:rsidR="00F74145" w14:paraId="7F72E295" w14:textId="77777777" w:rsidTr="00F43B20">
        <w:tc>
          <w:tcPr>
            <w:tcW w:w="209" w:type="pct"/>
            <w:tcBorders>
              <w:top w:val="single" w:sz="4" w:space="0" w:color="auto"/>
              <w:left w:val="single" w:sz="4" w:space="0" w:color="auto"/>
              <w:bottom w:val="single" w:sz="4" w:space="0" w:color="auto"/>
              <w:right w:val="single" w:sz="4" w:space="0" w:color="auto"/>
            </w:tcBorders>
          </w:tcPr>
          <w:p w14:paraId="48F1F1F5" w14:textId="77777777" w:rsidR="00F74145" w:rsidRPr="00FC4A3D" w:rsidRDefault="00F74145">
            <w:pPr>
              <w:tabs>
                <w:tab w:val="right" w:pos="851"/>
              </w:tabs>
              <w:spacing w:line="276" w:lineRule="auto"/>
              <w:ind w:firstLine="709"/>
              <w:jc w:val="both"/>
              <w:rPr>
                <w:sz w:val="24"/>
                <w:szCs w:val="24"/>
                <w:lang w:eastAsia="en-US"/>
              </w:rPr>
            </w:pPr>
          </w:p>
        </w:tc>
        <w:tc>
          <w:tcPr>
            <w:tcW w:w="1036" w:type="pct"/>
            <w:tcBorders>
              <w:top w:val="single" w:sz="4" w:space="0" w:color="auto"/>
              <w:left w:val="single" w:sz="4" w:space="0" w:color="auto"/>
              <w:bottom w:val="single" w:sz="4" w:space="0" w:color="auto"/>
              <w:right w:val="single" w:sz="4" w:space="0" w:color="auto"/>
            </w:tcBorders>
            <w:hideMark/>
          </w:tcPr>
          <w:p w14:paraId="04DC1A7A" w14:textId="77777777" w:rsidR="00F74145" w:rsidRPr="00FC4A3D" w:rsidRDefault="00F74145">
            <w:pPr>
              <w:tabs>
                <w:tab w:val="right" w:pos="851"/>
              </w:tabs>
              <w:spacing w:line="276" w:lineRule="auto"/>
              <w:jc w:val="both"/>
              <w:rPr>
                <w:sz w:val="24"/>
                <w:szCs w:val="24"/>
                <w:lang w:eastAsia="en-US"/>
              </w:rPr>
            </w:pPr>
            <w:r w:rsidRPr="00FC4A3D">
              <w:rPr>
                <w:sz w:val="24"/>
                <w:szCs w:val="24"/>
                <w:lang w:eastAsia="en-US"/>
              </w:rPr>
              <w:t>Итого в %</w:t>
            </w:r>
          </w:p>
        </w:tc>
        <w:tc>
          <w:tcPr>
            <w:tcW w:w="378" w:type="pct"/>
            <w:tcBorders>
              <w:top w:val="single" w:sz="4" w:space="0" w:color="auto"/>
              <w:left w:val="single" w:sz="4" w:space="0" w:color="auto"/>
              <w:bottom w:val="single" w:sz="4" w:space="0" w:color="auto"/>
              <w:right w:val="single" w:sz="4" w:space="0" w:color="auto"/>
            </w:tcBorders>
            <w:hideMark/>
          </w:tcPr>
          <w:p w14:paraId="0AF05EF7" w14:textId="77777777" w:rsidR="00F74145" w:rsidRPr="00FC4A3D" w:rsidRDefault="00F74145">
            <w:pPr>
              <w:tabs>
                <w:tab w:val="right" w:pos="851"/>
              </w:tabs>
              <w:spacing w:line="276" w:lineRule="auto"/>
              <w:jc w:val="center"/>
              <w:rPr>
                <w:sz w:val="24"/>
                <w:szCs w:val="24"/>
                <w:lang w:eastAsia="en-US"/>
              </w:rPr>
            </w:pPr>
            <w:r w:rsidRPr="00FC4A3D">
              <w:rPr>
                <w:sz w:val="24"/>
                <w:szCs w:val="24"/>
                <w:lang w:eastAsia="en-US"/>
              </w:rPr>
              <w:t>100</w:t>
            </w:r>
          </w:p>
        </w:tc>
        <w:tc>
          <w:tcPr>
            <w:tcW w:w="480" w:type="pct"/>
            <w:tcBorders>
              <w:top w:val="single" w:sz="4" w:space="0" w:color="auto"/>
              <w:left w:val="single" w:sz="4" w:space="0" w:color="auto"/>
              <w:bottom w:val="single" w:sz="4" w:space="0" w:color="auto"/>
              <w:right w:val="single" w:sz="4" w:space="0" w:color="auto"/>
            </w:tcBorders>
            <w:hideMark/>
          </w:tcPr>
          <w:p w14:paraId="4277D663" w14:textId="25363152" w:rsidR="00F74145" w:rsidRPr="00FC4A3D" w:rsidRDefault="00C84FD1">
            <w:pPr>
              <w:tabs>
                <w:tab w:val="right" w:pos="851"/>
              </w:tabs>
              <w:spacing w:line="276" w:lineRule="auto"/>
              <w:jc w:val="center"/>
              <w:rPr>
                <w:sz w:val="24"/>
                <w:szCs w:val="24"/>
                <w:lang w:eastAsia="en-US"/>
              </w:rPr>
            </w:pPr>
            <w:r>
              <w:rPr>
                <w:sz w:val="24"/>
                <w:szCs w:val="24"/>
                <w:lang w:eastAsia="en-US"/>
              </w:rPr>
              <w:t>1</w:t>
            </w:r>
            <w:r w:rsidR="00F43B20">
              <w:rPr>
                <w:sz w:val="24"/>
                <w:szCs w:val="24"/>
                <w:lang w:eastAsia="en-US"/>
              </w:rPr>
              <w:t>5</w:t>
            </w:r>
          </w:p>
        </w:tc>
        <w:tc>
          <w:tcPr>
            <w:tcW w:w="480" w:type="pct"/>
            <w:tcBorders>
              <w:top w:val="single" w:sz="4" w:space="0" w:color="auto"/>
              <w:left w:val="single" w:sz="4" w:space="0" w:color="auto"/>
              <w:bottom w:val="single" w:sz="4" w:space="0" w:color="auto"/>
              <w:right w:val="single" w:sz="4" w:space="0" w:color="auto"/>
            </w:tcBorders>
            <w:hideMark/>
          </w:tcPr>
          <w:p w14:paraId="0A6877B3" w14:textId="3039B2B9" w:rsidR="00F74145" w:rsidRPr="00F35BF5" w:rsidRDefault="0097510B">
            <w:pPr>
              <w:tabs>
                <w:tab w:val="right" w:pos="851"/>
              </w:tabs>
              <w:spacing w:line="276" w:lineRule="auto"/>
              <w:jc w:val="center"/>
              <w:rPr>
                <w:sz w:val="24"/>
                <w:szCs w:val="24"/>
                <w:lang w:eastAsia="en-US"/>
              </w:rPr>
            </w:pPr>
            <w:r w:rsidRPr="00F35BF5">
              <w:rPr>
                <w:sz w:val="24"/>
                <w:szCs w:val="24"/>
                <w:lang w:eastAsia="en-US"/>
              </w:rPr>
              <w:t xml:space="preserve">  </w:t>
            </w:r>
            <w:r w:rsidR="00F43B20">
              <w:rPr>
                <w:sz w:val="24"/>
                <w:szCs w:val="24"/>
                <w:lang w:eastAsia="en-US"/>
              </w:rPr>
              <w:t>25</w:t>
            </w:r>
          </w:p>
        </w:tc>
        <w:tc>
          <w:tcPr>
            <w:tcW w:w="542" w:type="pct"/>
            <w:tcBorders>
              <w:top w:val="single" w:sz="4" w:space="0" w:color="auto"/>
              <w:left w:val="single" w:sz="4" w:space="0" w:color="auto"/>
              <w:bottom w:val="single" w:sz="4" w:space="0" w:color="auto"/>
              <w:right w:val="single" w:sz="4" w:space="0" w:color="auto"/>
            </w:tcBorders>
            <w:hideMark/>
          </w:tcPr>
          <w:p w14:paraId="64C4B86F" w14:textId="23C1C2BF" w:rsidR="00F74145" w:rsidRPr="00F35BF5" w:rsidRDefault="0097510B" w:rsidP="0097510B">
            <w:pPr>
              <w:tabs>
                <w:tab w:val="right" w:pos="851"/>
              </w:tabs>
              <w:spacing w:line="276" w:lineRule="auto"/>
              <w:rPr>
                <w:sz w:val="24"/>
                <w:szCs w:val="24"/>
                <w:lang w:eastAsia="en-US"/>
              </w:rPr>
            </w:pPr>
            <w:r w:rsidRPr="00F35BF5">
              <w:rPr>
                <w:sz w:val="24"/>
                <w:szCs w:val="24"/>
                <w:lang w:eastAsia="en-US"/>
              </w:rPr>
              <w:t xml:space="preserve">   </w:t>
            </w:r>
            <w:r w:rsidR="00F43B20">
              <w:rPr>
                <w:sz w:val="24"/>
                <w:szCs w:val="24"/>
                <w:lang w:eastAsia="en-US"/>
              </w:rPr>
              <w:t>75</w:t>
            </w:r>
          </w:p>
        </w:tc>
        <w:tc>
          <w:tcPr>
            <w:tcW w:w="625" w:type="pct"/>
            <w:tcBorders>
              <w:top w:val="single" w:sz="4" w:space="0" w:color="auto"/>
              <w:left w:val="single" w:sz="4" w:space="0" w:color="auto"/>
              <w:bottom w:val="single" w:sz="4" w:space="0" w:color="auto"/>
              <w:right w:val="single" w:sz="4" w:space="0" w:color="auto"/>
            </w:tcBorders>
            <w:hideMark/>
          </w:tcPr>
          <w:p w14:paraId="69E4732E" w14:textId="10C5E472" w:rsidR="00F74145" w:rsidRPr="00FC4A3D" w:rsidRDefault="00F74145">
            <w:pPr>
              <w:tabs>
                <w:tab w:val="right" w:pos="851"/>
              </w:tabs>
              <w:spacing w:line="276" w:lineRule="auto"/>
              <w:jc w:val="center"/>
              <w:rPr>
                <w:sz w:val="24"/>
                <w:szCs w:val="24"/>
                <w:lang w:eastAsia="en-US"/>
              </w:rPr>
            </w:pPr>
            <w:r w:rsidRPr="00FC4A3D">
              <w:rPr>
                <w:sz w:val="24"/>
                <w:szCs w:val="24"/>
                <w:lang w:eastAsia="en-US"/>
              </w:rPr>
              <w:t>8</w:t>
            </w:r>
            <w:r w:rsidR="00F43B20">
              <w:rPr>
                <w:sz w:val="24"/>
                <w:szCs w:val="24"/>
                <w:lang w:eastAsia="en-US"/>
              </w:rPr>
              <w:t>5</w:t>
            </w:r>
          </w:p>
        </w:tc>
        <w:tc>
          <w:tcPr>
            <w:tcW w:w="1250" w:type="pct"/>
            <w:tcBorders>
              <w:top w:val="single" w:sz="4" w:space="0" w:color="auto"/>
              <w:left w:val="single" w:sz="4" w:space="0" w:color="auto"/>
              <w:bottom w:val="single" w:sz="4" w:space="0" w:color="auto"/>
              <w:right w:val="single" w:sz="4" w:space="0" w:color="auto"/>
            </w:tcBorders>
          </w:tcPr>
          <w:p w14:paraId="7C23AB63" w14:textId="77777777" w:rsidR="00F74145" w:rsidRPr="00FC4A3D" w:rsidRDefault="00F74145">
            <w:pPr>
              <w:tabs>
                <w:tab w:val="right" w:pos="851"/>
              </w:tabs>
              <w:spacing w:line="276" w:lineRule="auto"/>
              <w:ind w:firstLine="709"/>
              <w:jc w:val="both"/>
              <w:rPr>
                <w:sz w:val="24"/>
                <w:szCs w:val="24"/>
                <w:lang w:eastAsia="en-US"/>
              </w:rPr>
            </w:pPr>
          </w:p>
        </w:tc>
      </w:tr>
    </w:tbl>
    <w:p w14:paraId="6977AAB3" w14:textId="2EDC8EF0" w:rsidR="00F74145" w:rsidRDefault="00F74145" w:rsidP="00F95658">
      <w:pPr>
        <w:tabs>
          <w:tab w:val="right" w:pos="851"/>
        </w:tabs>
        <w:ind w:firstLine="709"/>
        <w:jc w:val="both"/>
        <w:rPr>
          <w:sz w:val="28"/>
          <w:szCs w:val="28"/>
        </w:rPr>
      </w:pPr>
    </w:p>
    <w:p w14:paraId="5E6454F8" w14:textId="77777777" w:rsidR="00F74145" w:rsidRPr="005532E3" w:rsidRDefault="00F74145" w:rsidP="00F95658">
      <w:pPr>
        <w:tabs>
          <w:tab w:val="right" w:pos="851"/>
        </w:tabs>
        <w:ind w:firstLine="709"/>
        <w:jc w:val="both"/>
        <w:rPr>
          <w:sz w:val="28"/>
          <w:szCs w:val="28"/>
        </w:rPr>
      </w:pPr>
    </w:p>
    <w:p w14:paraId="74F65CD6" w14:textId="7712F083" w:rsidR="00724F1D" w:rsidRPr="00FC4A3D" w:rsidRDefault="00C52F7B" w:rsidP="00F95658">
      <w:pPr>
        <w:pStyle w:val="aa"/>
        <w:ind w:firstLine="709"/>
        <w:jc w:val="both"/>
        <w:rPr>
          <w:szCs w:val="28"/>
        </w:rPr>
      </w:pPr>
      <w:r w:rsidRPr="00FC4A3D">
        <w:rPr>
          <w:szCs w:val="28"/>
        </w:rPr>
        <w:t>5.</w:t>
      </w:r>
      <w:r w:rsidR="00FB19BE" w:rsidRPr="00FC4A3D">
        <w:rPr>
          <w:szCs w:val="28"/>
        </w:rPr>
        <w:t>3</w:t>
      </w:r>
      <w:r w:rsidR="00024EEA" w:rsidRPr="00FC4A3D">
        <w:rPr>
          <w:szCs w:val="28"/>
        </w:rPr>
        <w:t xml:space="preserve">. Содержание </w:t>
      </w:r>
      <w:r w:rsidR="00C63B2E" w:rsidRPr="00FC4A3D">
        <w:rPr>
          <w:szCs w:val="28"/>
        </w:rPr>
        <w:t xml:space="preserve">семинаров, </w:t>
      </w:r>
      <w:r w:rsidRPr="00FC4A3D">
        <w:rPr>
          <w:szCs w:val="28"/>
        </w:rPr>
        <w:t xml:space="preserve">практических </w:t>
      </w:r>
      <w:r w:rsidR="00C63B2E" w:rsidRPr="00FC4A3D">
        <w:rPr>
          <w:szCs w:val="28"/>
        </w:rPr>
        <w:t>занятий</w:t>
      </w:r>
      <w:r w:rsidRPr="00FC4A3D">
        <w:rPr>
          <w:szCs w:val="28"/>
        </w:rPr>
        <w:t xml:space="preserve"> </w:t>
      </w:r>
    </w:p>
    <w:p w14:paraId="2B689133" w14:textId="5101A288" w:rsidR="002A2809" w:rsidRPr="00FC4A3D" w:rsidRDefault="00F95658" w:rsidP="00F95658">
      <w:pPr>
        <w:keepNext/>
        <w:ind w:firstLine="709"/>
        <w:jc w:val="both"/>
        <w:rPr>
          <w:sz w:val="28"/>
          <w:szCs w:val="28"/>
        </w:rPr>
      </w:pPr>
      <w:r w:rsidRPr="00FC4A3D">
        <w:rPr>
          <w:sz w:val="28"/>
          <w:szCs w:val="28"/>
        </w:rPr>
        <w:t xml:space="preserve">                                                                                                                  </w:t>
      </w:r>
      <w:r w:rsidR="002A2809" w:rsidRPr="00FC4A3D">
        <w:rPr>
          <w:sz w:val="28"/>
          <w:szCs w:val="28"/>
        </w:rPr>
        <w:t xml:space="preserve">Таблица </w:t>
      </w:r>
      <w:r w:rsidR="00F43B20">
        <w:rPr>
          <w:sz w:val="28"/>
          <w:szCs w:val="28"/>
        </w:rPr>
        <w:t>№</w:t>
      </w:r>
      <w:r w:rsidR="000E2872">
        <w:rPr>
          <w:sz w:val="28"/>
          <w:szCs w:val="28"/>
        </w:rPr>
        <w:t>3</w:t>
      </w:r>
    </w:p>
    <w:p w14:paraId="4F523AD9" w14:textId="66478FD5"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728"/>
        <w:gridCol w:w="5064"/>
        <w:gridCol w:w="2403"/>
      </w:tblGrid>
      <w:tr w:rsidR="00A2394D" w:rsidRPr="00917EBA" w14:paraId="6866FF74" w14:textId="77777777" w:rsidTr="00DC18EB">
        <w:tc>
          <w:tcPr>
            <w:tcW w:w="2728" w:type="dxa"/>
            <w:tcBorders>
              <w:top w:val="single" w:sz="4" w:space="0" w:color="auto"/>
              <w:left w:val="single" w:sz="4" w:space="0" w:color="auto"/>
              <w:bottom w:val="single" w:sz="4" w:space="0" w:color="auto"/>
              <w:right w:val="single" w:sz="4" w:space="0" w:color="auto"/>
            </w:tcBorders>
            <w:hideMark/>
          </w:tcPr>
          <w:p w14:paraId="511A2385" w14:textId="77777777" w:rsidR="00A2394D" w:rsidRPr="00FC4A3D" w:rsidRDefault="00A2394D" w:rsidP="00FC4A3D">
            <w:pPr>
              <w:keepNext/>
              <w:jc w:val="both"/>
              <w:rPr>
                <w:b/>
                <w:sz w:val="24"/>
                <w:szCs w:val="24"/>
                <w:lang w:eastAsia="en-US"/>
              </w:rPr>
            </w:pPr>
            <w:r w:rsidRPr="00FC4A3D">
              <w:rPr>
                <w:b/>
                <w:sz w:val="24"/>
                <w:szCs w:val="24"/>
                <w:lang w:eastAsia="en-US"/>
              </w:rPr>
              <w:t>Наименование тем (разделов) дисциплины</w:t>
            </w:r>
          </w:p>
        </w:tc>
        <w:tc>
          <w:tcPr>
            <w:tcW w:w="5064" w:type="dxa"/>
            <w:tcBorders>
              <w:top w:val="single" w:sz="4" w:space="0" w:color="auto"/>
              <w:left w:val="single" w:sz="4" w:space="0" w:color="auto"/>
              <w:bottom w:val="single" w:sz="4" w:space="0" w:color="auto"/>
              <w:right w:val="single" w:sz="4" w:space="0" w:color="auto"/>
            </w:tcBorders>
          </w:tcPr>
          <w:p w14:paraId="72D17650" w14:textId="77777777" w:rsidR="00A2394D" w:rsidRPr="00FC4A3D" w:rsidRDefault="00A2394D">
            <w:pPr>
              <w:keepNext/>
              <w:ind w:firstLine="709"/>
              <w:jc w:val="both"/>
              <w:rPr>
                <w:b/>
                <w:sz w:val="24"/>
                <w:szCs w:val="24"/>
                <w:lang w:eastAsia="en-US"/>
              </w:rPr>
            </w:pPr>
            <w:r w:rsidRPr="00FC4A3D">
              <w:rPr>
                <w:b/>
                <w:sz w:val="24"/>
                <w:szCs w:val="24"/>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8B4C276" w14:textId="77777777" w:rsidR="00A2394D" w:rsidRPr="00FC4A3D" w:rsidRDefault="00A2394D">
            <w:pPr>
              <w:keepNext/>
              <w:ind w:firstLine="709"/>
              <w:jc w:val="both"/>
              <w:rPr>
                <w:b/>
                <w:sz w:val="24"/>
                <w:szCs w:val="24"/>
                <w:lang w:eastAsia="en-US"/>
              </w:rPr>
            </w:pPr>
          </w:p>
        </w:tc>
        <w:tc>
          <w:tcPr>
            <w:tcW w:w="2403" w:type="dxa"/>
            <w:tcBorders>
              <w:top w:val="single" w:sz="4" w:space="0" w:color="auto"/>
              <w:left w:val="single" w:sz="4" w:space="0" w:color="auto"/>
              <w:bottom w:val="single" w:sz="4" w:space="0" w:color="auto"/>
              <w:right w:val="single" w:sz="4" w:space="0" w:color="auto"/>
            </w:tcBorders>
            <w:hideMark/>
          </w:tcPr>
          <w:p w14:paraId="79951C2E" w14:textId="77777777" w:rsidR="00A2394D" w:rsidRPr="00FC4A3D" w:rsidRDefault="00A2394D">
            <w:pPr>
              <w:keepNext/>
              <w:ind w:firstLine="709"/>
              <w:jc w:val="both"/>
              <w:rPr>
                <w:b/>
                <w:sz w:val="24"/>
                <w:szCs w:val="24"/>
                <w:lang w:eastAsia="en-US"/>
              </w:rPr>
            </w:pPr>
            <w:r w:rsidRPr="00FC4A3D">
              <w:rPr>
                <w:b/>
                <w:sz w:val="24"/>
                <w:szCs w:val="24"/>
                <w:lang w:eastAsia="en-US"/>
              </w:rPr>
              <w:t>Формы проведения занятий</w:t>
            </w:r>
          </w:p>
        </w:tc>
      </w:tr>
      <w:tr w:rsidR="00A2394D" w:rsidRPr="00917EBA" w14:paraId="01C525FD" w14:textId="77777777" w:rsidTr="00DC18EB">
        <w:tc>
          <w:tcPr>
            <w:tcW w:w="2728" w:type="dxa"/>
            <w:tcBorders>
              <w:top w:val="single" w:sz="4" w:space="0" w:color="auto"/>
              <w:left w:val="single" w:sz="4" w:space="0" w:color="auto"/>
              <w:bottom w:val="single" w:sz="4" w:space="0" w:color="auto"/>
              <w:right w:val="single" w:sz="4" w:space="0" w:color="auto"/>
            </w:tcBorders>
          </w:tcPr>
          <w:p w14:paraId="3019CD8C" w14:textId="77777777" w:rsidR="00F43B20" w:rsidRPr="00F43B20" w:rsidRDefault="00F43B20" w:rsidP="00F43B20">
            <w:pPr>
              <w:jc w:val="both"/>
              <w:rPr>
                <w:sz w:val="24"/>
                <w:szCs w:val="24"/>
                <w:lang w:eastAsia="en-US"/>
              </w:rPr>
            </w:pPr>
            <w:r w:rsidRPr="00F43B20">
              <w:rPr>
                <w:sz w:val="24"/>
                <w:szCs w:val="24"/>
                <w:lang w:eastAsia="en-US"/>
              </w:rPr>
              <w:t xml:space="preserve">Тема1.  </w:t>
            </w:r>
          </w:p>
          <w:p w14:paraId="38C2F5D1" w14:textId="68EF326C" w:rsidR="00A2394D" w:rsidRPr="00FC4A3D" w:rsidRDefault="00F43B20" w:rsidP="00F43B20">
            <w:pPr>
              <w:jc w:val="both"/>
              <w:rPr>
                <w:sz w:val="24"/>
                <w:szCs w:val="24"/>
                <w:lang w:eastAsia="en-US"/>
              </w:rPr>
            </w:pPr>
            <w:r w:rsidRPr="00F43B20">
              <w:rPr>
                <w:sz w:val="24"/>
                <w:szCs w:val="24"/>
                <w:lang w:eastAsia="en-US"/>
              </w:rPr>
              <w:t xml:space="preserve">Международно-правовой статус Международных экономических союзов.  </w:t>
            </w:r>
          </w:p>
        </w:tc>
        <w:tc>
          <w:tcPr>
            <w:tcW w:w="5064" w:type="dxa"/>
            <w:tcBorders>
              <w:top w:val="single" w:sz="4" w:space="0" w:color="auto"/>
              <w:left w:val="single" w:sz="4" w:space="0" w:color="auto"/>
              <w:bottom w:val="single" w:sz="4" w:space="0" w:color="auto"/>
              <w:right w:val="single" w:sz="4" w:space="0" w:color="auto"/>
            </w:tcBorders>
          </w:tcPr>
          <w:p w14:paraId="248FC330" w14:textId="77777777" w:rsidR="00AE625F" w:rsidRDefault="00A2394D">
            <w:pPr>
              <w:keepNext/>
              <w:jc w:val="both"/>
              <w:rPr>
                <w:sz w:val="24"/>
                <w:szCs w:val="24"/>
                <w:lang w:eastAsia="en-US"/>
              </w:rPr>
            </w:pPr>
            <w:r w:rsidRPr="00FC4A3D">
              <w:rPr>
                <w:sz w:val="24"/>
                <w:szCs w:val="24"/>
                <w:lang w:eastAsia="en-US"/>
              </w:rPr>
              <w:t xml:space="preserve">1. Россия в системе мировых внешнеэкономических связей. </w:t>
            </w:r>
          </w:p>
          <w:p w14:paraId="2A5D34B5" w14:textId="631E82E0" w:rsidR="00A2394D" w:rsidRPr="00FC4A3D" w:rsidRDefault="00A2394D">
            <w:pPr>
              <w:keepNext/>
              <w:jc w:val="both"/>
              <w:rPr>
                <w:sz w:val="24"/>
                <w:szCs w:val="24"/>
                <w:lang w:eastAsia="en-US"/>
              </w:rPr>
            </w:pPr>
            <w:r w:rsidRPr="00FC4A3D">
              <w:rPr>
                <w:sz w:val="24"/>
                <w:szCs w:val="24"/>
                <w:lang w:eastAsia="en-US"/>
              </w:rPr>
              <w:t xml:space="preserve">2. Роль </w:t>
            </w:r>
            <w:r w:rsidR="00064CA5" w:rsidRPr="00FC4A3D">
              <w:rPr>
                <w:sz w:val="24"/>
                <w:szCs w:val="24"/>
                <w:lang w:eastAsia="en-US"/>
              </w:rPr>
              <w:t xml:space="preserve">внешнеэкономической </w:t>
            </w:r>
            <w:r w:rsidRPr="00FC4A3D">
              <w:rPr>
                <w:sz w:val="24"/>
                <w:szCs w:val="24"/>
                <w:lang w:eastAsia="en-US"/>
              </w:rPr>
              <w:t xml:space="preserve">торговли для российской экономики на фоне мировых </w:t>
            </w:r>
            <w:r w:rsidRPr="00FC4A3D">
              <w:rPr>
                <w:sz w:val="24"/>
                <w:szCs w:val="24"/>
                <w:lang w:eastAsia="en-US"/>
              </w:rPr>
              <w:lastRenderedPageBreak/>
              <w:t xml:space="preserve">трендов. </w:t>
            </w:r>
          </w:p>
          <w:p w14:paraId="54BBDF2A" w14:textId="7D88115C" w:rsidR="00A2394D" w:rsidRPr="00FC4A3D" w:rsidRDefault="00A2394D">
            <w:pPr>
              <w:keepNext/>
              <w:jc w:val="both"/>
              <w:rPr>
                <w:sz w:val="24"/>
                <w:szCs w:val="24"/>
                <w:lang w:eastAsia="en-US"/>
              </w:rPr>
            </w:pPr>
            <w:r w:rsidRPr="00FC4A3D">
              <w:rPr>
                <w:sz w:val="24"/>
                <w:szCs w:val="24"/>
                <w:lang w:eastAsia="en-US"/>
              </w:rPr>
              <w:t>3. Современные тенденции формирования международной конкурентоспособности</w:t>
            </w:r>
            <w:r w:rsidR="00064CA5" w:rsidRPr="00FC4A3D">
              <w:rPr>
                <w:sz w:val="24"/>
                <w:szCs w:val="24"/>
                <w:lang w:eastAsia="en-US"/>
              </w:rPr>
              <w:t xml:space="preserve"> при таможенном регулировании</w:t>
            </w:r>
            <w:r w:rsidRPr="00FC4A3D">
              <w:rPr>
                <w:sz w:val="24"/>
                <w:szCs w:val="24"/>
                <w:lang w:eastAsia="en-US"/>
              </w:rPr>
              <w:t>.</w:t>
            </w:r>
          </w:p>
          <w:p w14:paraId="681D70EB" w14:textId="5A1FBBAE" w:rsidR="00A2394D" w:rsidRPr="00FC4A3D" w:rsidRDefault="00A2394D">
            <w:pPr>
              <w:keepNext/>
              <w:jc w:val="both"/>
              <w:rPr>
                <w:sz w:val="24"/>
                <w:szCs w:val="24"/>
                <w:lang w:eastAsia="en-US"/>
              </w:rPr>
            </w:pPr>
            <w:r w:rsidRPr="00FC4A3D">
              <w:rPr>
                <w:sz w:val="24"/>
                <w:szCs w:val="24"/>
                <w:lang w:eastAsia="en-US"/>
              </w:rPr>
              <w:t xml:space="preserve"> 4. Рейтинговые оценки Всемирного банка: Doing Business (Ведение Бизнеса) и Logistic Performance Index (Индекс эффективности логистики).</w:t>
            </w:r>
          </w:p>
          <w:p w14:paraId="4C81E3D4" w14:textId="399365D0" w:rsidR="00A2394D" w:rsidRPr="00FC4A3D" w:rsidRDefault="00064CA5">
            <w:pPr>
              <w:keepNext/>
              <w:jc w:val="both"/>
              <w:rPr>
                <w:sz w:val="24"/>
                <w:szCs w:val="24"/>
                <w:lang w:eastAsia="en-US"/>
              </w:rPr>
            </w:pPr>
            <w:r w:rsidRPr="00FC4A3D">
              <w:rPr>
                <w:sz w:val="24"/>
                <w:szCs w:val="24"/>
                <w:lang w:eastAsia="en-US"/>
              </w:rPr>
              <w:t>5</w:t>
            </w:r>
            <w:r w:rsidR="00A2394D" w:rsidRPr="00FC4A3D">
              <w:rPr>
                <w:sz w:val="24"/>
                <w:szCs w:val="24"/>
                <w:lang w:eastAsia="en-US"/>
              </w:rPr>
              <w:t xml:space="preserve">. Особенности </w:t>
            </w:r>
            <w:r w:rsidRPr="00FC4A3D">
              <w:rPr>
                <w:sz w:val="24"/>
                <w:szCs w:val="24"/>
                <w:lang w:eastAsia="en-US"/>
              </w:rPr>
              <w:t xml:space="preserve">таможенного регулирования </w:t>
            </w:r>
            <w:r w:rsidR="00AE625F" w:rsidRPr="00FC4A3D">
              <w:rPr>
                <w:sz w:val="24"/>
                <w:szCs w:val="24"/>
                <w:lang w:eastAsia="en-US"/>
              </w:rPr>
              <w:t xml:space="preserve">в </w:t>
            </w:r>
            <w:r w:rsidR="00AE625F" w:rsidRPr="00AE625F">
              <w:rPr>
                <w:sz w:val="24"/>
                <w:szCs w:val="24"/>
                <w:lang w:eastAsia="en-US"/>
              </w:rPr>
              <w:t xml:space="preserve">Международных экономических союзах </w:t>
            </w:r>
            <w:r w:rsidR="00A2394D" w:rsidRPr="00FC4A3D">
              <w:rPr>
                <w:sz w:val="24"/>
                <w:szCs w:val="24"/>
                <w:lang w:eastAsia="en-US"/>
              </w:rPr>
              <w:t>и в рамках Евразийской экономической интеграции.</w:t>
            </w:r>
          </w:p>
          <w:p w14:paraId="6EE2EF55" w14:textId="77777777" w:rsidR="00A2394D" w:rsidRPr="00FC4A3D" w:rsidRDefault="00A2394D">
            <w:pPr>
              <w:keepNext/>
              <w:jc w:val="both"/>
              <w:rPr>
                <w:sz w:val="24"/>
                <w:szCs w:val="24"/>
                <w:lang w:eastAsia="en-US"/>
              </w:rPr>
            </w:pPr>
          </w:p>
          <w:p w14:paraId="1304726A" w14:textId="703C8AF6" w:rsidR="00A2394D" w:rsidRPr="00FC4A3D" w:rsidRDefault="00A2394D">
            <w:pPr>
              <w:keepNext/>
              <w:jc w:val="both"/>
              <w:rPr>
                <w:sz w:val="24"/>
                <w:szCs w:val="24"/>
                <w:lang w:eastAsia="en-US"/>
              </w:rPr>
            </w:pPr>
            <w:r w:rsidRPr="00FC4A3D">
              <w:rPr>
                <w:sz w:val="24"/>
                <w:szCs w:val="24"/>
                <w:lang w:eastAsia="en-US"/>
              </w:rPr>
              <w:t xml:space="preserve"> Рекомендуемые источники: </w:t>
            </w:r>
          </w:p>
          <w:p w14:paraId="029E1EB7" w14:textId="77777777" w:rsidR="00117971" w:rsidRDefault="00A2394D">
            <w:pPr>
              <w:keepNext/>
              <w:jc w:val="both"/>
              <w:rPr>
                <w:sz w:val="24"/>
                <w:szCs w:val="24"/>
                <w:lang w:eastAsia="en-US"/>
              </w:rPr>
            </w:pPr>
            <w:r w:rsidRPr="00FC4A3D">
              <w:rPr>
                <w:sz w:val="24"/>
                <w:szCs w:val="24"/>
                <w:lang w:eastAsia="en-US"/>
              </w:rPr>
              <w:t xml:space="preserve">Основная литература: 1, 2. </w:t>
            </w:r>
          </w:p>
          <w:p w14:paraId="2CA5FA97" w14:textId="5E306BA2" w:rsidR="00A2394D" w:rsidRPr="00FC4A3D" w:rsidRDefault="00A2394D">
            <w:pPr>
              <w:keepNext/>
              <w:jc w:val="both"/>
              <w:rPr>
                <w:sz w:val="24"/>
                <w:szCs w:val="24"/>
                <w:lang w:eastAsia="en-US"/>
              </w:rPr>
            </w:pPr>
            <w:r w:rsidRPr="00FC4A3D">
              <w:rPr>
                <w:sz w:val="24"/>
                <w:szCs w:val="24"/>
                <w:lang w:eastAsia="en-US"/>
              </w:rPr>
              <w:t>Ресурсы INTERNET: 1-6.</w:t>
            </w:r>
          </w:p>
        </w:tc>
        <w:tc>
          <w:tcPr>
            <w:tcW w:w="2403" w:type="dxa"/>
            <w:tcBorders>
              <w:top w:val="single" w:sz="4" w:space="0" w:color="auto"/>
              <w:left w:val="single" w:sz="4" w:space="0" w:color="auto"/>
              <w:bottom w:val="single" w:sz="4" w:space="0" w:color="auto"/>
              <w:right w:val="single" w:sz="4" w:space="0" w:color="auto"/>
            </w:tcBorders>
          </w:tcPr>
          <w:p w14:paraId="768B4187" w14:textId="77777777" w:rsidR="00A2394D" w:rsidRPr="00FC4A3D" w:rsidRDefault="00A2394D">
            <w:pPr>
              <w:keepNext/>
              <w:jc w:val="both"/>
              <w:rPr>
                <w:sz w:val="24"/>
                <w:szCs w:val="24"/>
                <w:lang w:eastAsia="en-US"/>
              </w:rPr>
            </w:pPr>
            <w:r w:rsidRPr="00FC4A3D">
              <w:rPr>
                <w:sz w:val="24"/>
                <w:szCs w:val="24"/>
                <w:lang w:eastAsia="en-US"/>
              </w:rPr>
              <w:lastRenderedPageBreak/>
              <w:t xml:space="preserve">Опрос, дискуссия на семинаре, обсуждение научных докладов, </w:t>
            </w:r>
            <w:r w:rsidRPr="00FC4A3D">
              <w:rPr>
                <w:sz w:val="24"/>
                <w:szCs w:val="24"/>
                <w:lang w:eastAsia="en-US"/>
              </w:rPr>
              <w:lastRenderedPageBreak/>
              <w:t>ситуационных задач</w:t>
            </w:r>
          </w:p>
          <w:p w14:paraId="575DCD9B" w14:textId="77777777" w:rsidR="00A2394D" w:rsidRPr="00FC4A3D" w:rsidRDefault="00A2394D">
            <w:pPr>
              <w:keepNext/>
              <w:jc w:val="both"/>
              <w:rPr>
                <w:sz w:val="24"/>
                <w:szCs w:val="24"/>
                <w:lang w:eastAsia="en-US"/>
              </w:rPr>
            </w:pPr>
            <w:r w:rsidRPr="00FC4A3D">
              <w:rPr>
                <w:sz w:val="24"/>
                <w:szCs w:val="24"/>
                <w:lang w:eastAsia="en-US"/>
              </w:rPr>
              <w:t xml:space="preserve">Подготовка к </w:t>
            </w:r>
          </w:p>
          <w:p w14:paraId="25D299EE" w14:textId="7D661368" w:rsidR="00A2394D" w:rsidRPr="00FC4A3D" w:rsidRDefault="003A194A">
            <w:pPr>
              <w:keepNext/>
              <w:jc w:val="both"/>
              <w:rPr>
                <w:bCs/>
                <w:sz w:val="24"/>
                <w:szCs w:val="24"/>
                <w:lang w:eastAsia="en-US"/>
              </w:rPr>
            </w:pPr>
            <w:r w:rsidRPr="00FC4A3D">
              <w:rPr>
                <w:bCs/>
                <w:sz w:val="24"/>
                <w:szCs w:val="24"/>
                <w:lang w:eastAsia="en-US"/>
              </w:rPr>
              <w:t xml:space="preserve">написанию </w:t>
            </w:r>
            <w:r w:rsidR="00AE625F">
              <w:rPr>
                <w:bCs/>
                <w:sz w:val="24"/>
                <w:szCs w:val="24"/>
                <w:lang w:eastAsia="en-US"/>
              </w:rPr>
              <w:t>Контрольной работы</w:t>
            </w:r>
          </w:p>
          <w:p w14:paraId="1B680CF0" w14:textId="77777777" w:rsidR="00A2394D" w:rsidRPr="00FC4A3D" w:rsidRDefault="00A2394D">
            <w:pPr>
              <w:keepNext/>
              <w:jc w:val="both"/>
              <w:rPr>
                <w:sz w:val="24"/>
                <w:szCs w:val="24"/>
                <w:lang w:eastAsia="en-US"/>
              </w:rPr>
            </w:pPr>
          </w:p>
        </w:tc>
      </w:tr>
      <w:tr w:rsidR="00A2394D" w:rsidRPr="00917EBA" w14:paraId="2C4B102E" w14:textId="77777777" w:rsidTr="00DC18EB">
        <w:tc>
          <w:tcPr>
            <w:tcW w:w="2728" w:type="dxa"/>
            <w:tcBorders>
              <w:top w:val="single" w:sz="4" w:space="0" w:color="auto"/>
              <w:left w:val="single" w:sz="4" w:space="0" w:color="auto"/>
              <w:bottom w:val="single" w:sz="4" w:space="0" w:color="auto"/>
              <w:right w:val="single" w:sz="4" w:space="0" w:color="auto"/>
            </w:tcBorders>
            <w:hideMark/>
          </w:tcPr>
          <w:p w14:paraId="6824C0FE" w14:textId="77777777" w:rsidR="00AE625F" w:rsidRPr="00AE625F" w:rsidRDefault="00AE625F" w:rsidP="00AE625F">
            <w:pPr>
              <w:jc w:val="both"/>
              <w:rPr>
                <w:sz w:val="24"/>
                <w:szCs w:val="24"/>
                <w:lang w:eastAsia="en-US"/>
              </w:rPr>
            </w:pPr>
            <w:r w:rsidRPr="00AE625F">
              <w:rPr>
                <w:sz w:val="24"/>
                <w:szCs w:val="24"/>
                <w:lang w:eastAsia="en-US"/>
              </w:rPr>
              <w:lastRenderedPageBreak/>
              <w:t xml:space="preserve">Тема2. </w:t>
            </w:r>
          </w:p>
          <w:p w14:paraId="5F077774" w14:textId="77777777" w:rsidR="00A2394D" w:rsidRDefault="00AE625F" w:rsidP="00AE625F">
            <w:pPr>
              <w:jc w:val="both"/>
              <w:rPr>
                <w:sz w:val="24"/>
                <w:szCs w:val="24"/>
                <w:lang w:eastAsia="en-US"/>
              </w:rPr>
            </w:pPr>
            <w:r w:rsidRPr="00AE625F">
              <w:rPr>
                <w:sz w:val="24"/>
                <w:szCs w:val="24"/>
                <w:lang w:eastAsia="en-US"/>
              </w:rPr>
              <w:t>Формирования и применения системы таможенных платежей в Международных экономических союзах.</w:t>
            </w:r>
          </w:p>
          <w:p w14:paraId="12A37861" w14:textId="77777777" w:rsidR="002A5835" w:rsidRDefault="002A5835" w:rsidP="00AE625F">
            <w:pPr>
              <w:jc w:val="both"/>
              <w:rPr>
                <w:sz w:val="24"/>
                <w:szCs w:val="24"/>
                <w:lang w:eastAsia="en-US"/>
              </w:rPr>
            </w:pPr>
          </w:p>
          <w:p w14:paraId="396666A9" w14:textId="77777777" w:rsidR="002A5835" w:rsidRDefault="002A5835" w:rsidP="00AE625F">
            <w:pPr>
              <w:jc w:val="both"/>
              <w:rPr>
                <w:sz w:val="24"/>
                <w:szCs w:val="24"/>
                <w:lang w:eastAsia="en-US"/>
              </w:rPr>
            </w:pPr>
          </w:p>
          <w:p w14:paraId="2C86751C" w14:textId="77777777" w:rsidR="002A5835" w:rsidRDefault="002A5835" w:rsidP="00AE625F">
            <w:pPr>
              <w:jc w:val="both"/>
              <w:rPr>
                <w:sz w:val="24"/>
                <w:szCs w:val="24"/>
                <w:lang w:eastAsia="en-US"/>
              </w:rPr>
            </w:pPr>
          </w:p>
          <w:p w14:paraId="6BB2F03A" w14:textId="77777777" w:rsidR="002A5835" w:rsidRDefault="002A5835" w:rsidP="00AE625F">
            <w:pPr>
              <w:jc w:val="both"/>
              <w:rPr>
                <w:sz w:val="24"/>
                <w:szCs w:val="24"/>
                <w:lang w:eastAsia="en-US"/>
              </w:rPr>
            </w:pPr>
          </w:p>
          <w:p w14:paraId="0083D365" w14:textId="77777777" w:rsidR="002A5835" w:rsidRDefault="002A5835" w:rsidP="00AE625F">
            <w:pPr>
              <w:jc w:val="both"/>
              <w:rPr>
                <w:sz w:val="24"/>
                <w:szCs w:val="24"/>
                <w:lang w:eastAsia="en-US"/>
              </w:rPr>
            </w:pPr>
          </w:p>
          <w:p w14:paraId="7B947921" w14:textId="77777777" w:rsidR="002A5835" w:rsidRDefault="002A5835" w:rsidP="00AE625F">
            <w:pPr>
              <w:jc w:val="both"/>
              <w:rPr>
                <w:sz w:val="24"/>
                <w:szCs w:val="24"/>
                <w:lang w:eastAsia="en-US"/>
              </w:rPr>
            </w:pPr>
          </w:p>
          <w:p w14:paraId="01ACE1B1" w14:textId="77777777" w:rsidR="002A5835" w:rsidRDefault="002A5835" w:rsidP="00AE625F">
            <w:pPr>
              <w:jc w:val="both"/>
              <w:rPr>
                <w:sz w:val="24"/>
                <w:szCs w:val="24"/>
                <w:lang w:eastAsia="en-US"/>
              </w:rPr>
            </w:pPr>
          </w:p>
          <w:p w14:paraId="094130A7" w14:textId="479EF42F" w:rsidR="002A5835" w:rsidRPr="00FC4A3D" w:rsidRDefault="002A5835" w:rsidP="00AE625F">
            <w:pPr>
              <w:jc w:val="both"/>
              <w:rPr>
                <w:sz w:val="24"/>
                <w:szCs w:val="24"/>
                <w:lang w:eastAsia="en-US"/>
              </w:rPr>
            </w:pPr>
          </w:p>
        </w:tc>
        <w:tc>
          <w:tcPr>
            <w:tcW w:w="5064" w:type="dxa"/>
            <w:tcBorders>
              <w:top w:val="single" w:sz="4" w:space="0" w:color="auto"/>
              <w:left w:val="single" w:sz="4" w:space="0" w:color="auto"/>
              <w:bottom w:val="single" w:sz="4" w:space="0" w:color="auto"/>
              <w:right w:val="single" w:sz="4" w:space="0" w:color="auto"/>
            </w:tcBorders>
          </w:tcPr>
          <w:p w14:paraId="439E0674" w14:textId="77777777" w:rsidR="00064CA5" w:rsidRPr="00FC4A3D" w:rsidRDefault="00A2394D">
            <w:pPr>
              <w:keepNext/>
              <w:jc w:val="both"/>
              <w:rPr>
                <w:sz w:val="24"/>
                <w:szCs w:val="24"/>
              </w:rPr>
            </w:pPr>
            <w:r w:rsidRPr="00FC4A3D">
              <w:rPr>
                <w:sz w:val="24"/>
                <w:szCs w:val="24"/>
                <w:lang w:eastAsia="en-US"/>
              </w:rPr>
              <w:t xml:space="preserve">1. </w:t>
            </w:r>
            <w:r w:rsidR="00064CA5" w:rsidRPr="00FC4A3D">
              <w:rPr>
                <w:sz w:val="24"/>
                <w:szCs w:val="24"/>
              </w:rPr>
              <w:t>Термины и определения, применяемые в таможенном деле.</w:t>
            </w:r>
          </w:p>
          <w:p w14:paraId="000D7CA8" w14:textId="77777777" w:rsidR="00064CA5" w:rsidRPr="00FC4A3D" w:rsidRDefault="00064CA5">
            <w:pPr>
              <w:keepNext/>
              <w:jc w:val="both"/>
              <w:rPr>
                <w:sz w:val="24"/>
                <w:szCs w:val="24"/>
              </w:rPr>
            </w:pPr>
            <w:r w:rsidRPr="00FC4A3D">
              <w:rPr>
                <w:sz w:val="24"/>
                <w:szCs w:val="24"/>
              </w:rPr>
              <w:t>2. Товары и транспортные средства. Классификация товаров для таможенных целей.</w:t>
            </w:r>
          </w:p>
          <w:p w14:paraId="2F762C85" w14:textId="77777777" w:rsidR="00064CA5" w:rsidRPr="00FC4A3D" w:rsidRDefault="00064CA5">
            <w:pPr>
              <w:keepNext/>
              <w:jc w:val="both"/>
              <w:rPr>
                <w:sz w:val="24"/>
                <w:szCs w:val="24"/>
              </w:rPr>
            </w:pPr>
            <w:r w:rsidRPr="00FC4A3D">
              <w:rPr>
                <w:sz w:val="24"/>
                <w:szCs w:val="24"/>
              </w:rPr>
              <w:t xml:space="preserve">3. Происхождение товаров. </w:t>
            </w:r>
          </w:p>
          <w:p w14:paraId="019EF9E6" w14:textId="32D8A96F" w:rsidR="00064CA5" w:rsidRPr="00FC4A3D" w:rsidRDefault="00064CA5">
            <w:pPr>
              <w:keepNext/>
              <w:jc w:val="both"/>
              <w:rPr>
                <w:sz w:val="24"/>
                <w:szCs w:val="24"/>
              </w:rPr>
            </w:pPr>
            <w:r w:rsidRPr="00FC4A3D">
              <w:rPr>
                <w:sz w:val="24"/>
                <w:szCs w:val="24"/>
              </w:rPr>
              <w:t>4. Лица, перемещающие товары и транспортные средства через таможенную границу</w:t>
            </w:r>
            <w:r w:rsidR="00AE625F">
              <w:t xml:space="preserve"> </w:t>
            </w:r>
            <w:r w:rsidR="00AE625F" w:rsidRPr="00AE625F">
              <w:rPr>
                <w:sz w:val="24"/>
                <w:szCs w:val="24"/>
              </w:rPr>
              <w:t>Международных экономических союзов</w:t>
            </w:r>
            <w:r w:rsidR="00AE625F">
              <w:rPr>
                <w:sz w:val="24"/>
                <w:szCs w:val="24"/>
              </w:rPr>
              <w:t>.</w:t>
            </w:r>
          </w:p>
          <w:p w14:paraId="44278755" w14:textId="0E256208" w:rsidR="00064CA5" w:rsidRPr="00FC4A3D" w:rsidRDefault="00064CA5">
            <w:pPr>
              <w:keepNext/>
              <w:jc w:val="both"/>
              <w:rPr>
                <w:sz w:val="24"/>
                <w:szCs w:val="24"/>
                <w:lang w:eastAsia="en-US"/>
              </w:rPr>
            </w:pPr>
            <w:r w:rsidRPr="00FC4A3D">
              <w:rPr>
                <w:sz w:val="24"/>
                <w:szCs w:val="24"/>
              </w:rPr>
              <w:t xml:space="preserve">5. Владение, пользование и (или) распоряжение товарами на таможенной </w:t>
            </w:r>
            <w:r w:rsidR="00AE625F" w:rsidRPr="00FC4A3D">
              <w:rPr>
                <w:sz w:val="24"/>
                <w:szCs w:val="24"/>
              </w:rPr>
              <w:t xml:space="preserve">территории </w:t>
            </w:r>
            <w:r w:rsidR="00AE625F">
              <w:rPr>
                <w:sz w:val="24"/>
                <w:szCs w:val="24"/>
              </w:rPr>
              <w:t>Международных</w:t>
            </w:r>
            <w:r w:rsidR="00AE625F" w:rsidRPr="00AE625F">
              <w:rPr>
                <w:sz w:val="24"/>
                <w:szCs w:val="24"/>
              </w:rPr>
              <w:t xml:space="preserve"> экономических союзов </w:t>
            </w:r>
            <w:r w:rsidRPr="00FC4A3D">
              <w:rPr>
                <w:sz w:val="24"/>
                <w:szCs w:val="24"/>
              </w:rPr>
              <w:t xml:space="preserve">или за </w:t>
            </w:r>
            <w:r w:rsidR="00AE625F">
              <w:rPr>
                <w:sz w:val="24"/>
                <w:szCs w:val="24"/>
              </w:rPr>
              <w:t>их</w:t>
            </w:r>
            <w:r w:rsidRPr="00FC4A3D">
              <w:rPr>
                <w:sz w:val="24"/>
                <w:szCs w:val="24"/>
              </w:rPr>
              <w:t xml:space="preserve"> пределами.</w:t>
            </w:r>
          </w:p>
          <w:p w14:paraId="24F438AD" w14:textId="0484907D" w:rsidR="00A2394D" w:rsidRPr="00FC4A3D" w:rsidRDefault="00064CA5">
            <w:pPr>
              <w:keepNext/>
              <w:jc w:val="both"/>
              <w:rPr>
                <w:sz w:val="24"/>
                <w:szCs w:val="24"/>
                <w:lang w:eastAsia="en-US"/>
              </w:rPr>
            </w:pPr>
            <w:r w:rsidRPr="00FC4A3D">
              <w:rPr>
                <w:sz w:val="24"/>
                <w:szCs w:val="24"/>
                <w:lang w:eastAsia="en-US"/>
              </w:rPr>
              <w:t>6.</w:t>
            </w:r>
            <w:r w:rsidR="00A2394D" w:rsidRPr="00FC4A3D">
              <w:rPr>
                <w:sz w:val="24"/>
                <w:szCs w:val="24"/>
                <w:lang w:eastAsia="en-US"/>
              </w:rPr>
              <w:t xml:space="preserve">Политика трансграничной торговли и факторы, ее формирующие. </w:t>
            </w:r>
          </w:p>
          <w:p w14:paraId="3C08B63B" w14:textId="77777777" w:rsidR="00A2394D" w:rsidRPr="00FC4A3D" w:rsidRDefault="00A2394D">
            <w:pPr>
              <w:keepNext/>
              <w:jc w:val="both"/>
              <w:rPr>
                <w:sz w:val="24"/>
                <w:szCs w:val="24"/>
                <w:lang w:eastAsia="en-US"/>
              </w:rPr>
            </w:pPr>
          </w:p>
          <w:p w14:paraId="4DBCAE63" w14:textId="77777777" w:rsidR="00117971" w:rsidRDefault="00A2394D">
            <w:pPr>
              <w:keepNext/>
              <w:jc w:val="both"/>
              <w:rPr>
                <w:sz w:val="24"/>
                <w:szCs w:val="24"/>
                <w:lang w:eastAsia="en-US"/>
              </w:rPr>
            </w:pPr>
            <w:r w:rsidRPr="00FC4A3D">
              <w:rPr>
                <w:sz w:val="24"/>
                <w:szCs w:val="24"/>
                <w:lang w:eastAsia="en-US"/>
              </w:rPr>
              <w:t xml:space="preserve">Рекомендуемые источники: </w:t>
            </w:r>
          </w:p>
          <w:p w14:paraId="3543B8DF" w14:textId="4CC0B31D" w:rsidR="00A2394D" w:rsidRPr="00FC4A3D" w:rsidRDefault="00A2394D">
            <w:pPr>
              <w:keepNext/>
              <w:jc w:val="both"/>
              <w:rPr>
                <w:sz w:val="24"/>
                <w:szCs w:val="24"/>
                <w:lang w:eastAsia="en-US"/>
              </w:rPr>
            </w:pPr>
            <w:r w:rsidRPr="00FC4A3D">
              <w:rPr>
                <w:sz w:val="24"/>
                <w:szCs w:val="24"/>
                <w:lang w:eastAsia="en-US"/>
              </w:rPr>
              <w:t xml:space="preserve">Нормативные-правовые акты: </w:t>
            </w:r>
            <w:r w:rsidR="00117971">
              <w:rPr>
                <w:sz w:val="24"/>
                <w:szCs w:val="24"/>
                <w:lang w:eastAsia="en-US"/>
              </w:rPr>
              <w:t>5</w:t>
            </w:r>
            <w:r w:rsidRPr="00FC4A3D">
              <w:rPr>
                <w:sz w:val="24"/>
                <w:szCs w:val="24"/>
                <w:lang w:eastAsia="en-US"/>
              </w:rPr>
              <w:t xml:space="preserve">, </w:t>
            </w:r>
            <w:r w:rsidR="00117971">
              <w:rPr>
                <w:sz w:val="24"/>
                <w:szCs w:val="24"/>
                <w:lang w:eastAsia="en-US"/>
              </w:rPr>
              <w:t>6</w:t>
            </w:r>
            <w:r w:rsidRPr="00FC4A3D">
              <w:rPr>
                <w:sz w:val="24"/>
                <w:szCs w:val="24"/>
                <w:lang w:eastAsia="en-US"/>
              </w:rPr>
              <w:t xml:space="preserve">. </w:t>
            </w:r>
          </w:p>
          <w:p w14:paraId="021808C6" w14:textId="77777777" w:rsidR="00A2394D" w:rsidRPr="00FC4A3D" w:rsidRDefault="00A2394D">
            <w:pPr>
              <w:keepNext/>
              <w:jc w:val="both"/>
              <w:rPr>
                <w:sz w:val="24"/>
                <w:szCs w:val="24"/>
                <w:lang w:eastAsia="en-US"/>
              </w:rPr>
            </w:pPr>
            <w:r w:rsidRPr="00FC4A3D">
              <w:rPr>
                <w:sz w:val="24"/>
                <w:szCs w:val="24"/>
                <w:lang w:eastAsia="en-US"/>
              </w:rPr>
              <w:t xml:space="preserve">Основная литература: 1, 2. </w:t>
            </w:r>
          </w:p>
          <w:p w14:paraId="599BA287" w14:textId="77777777" w:rsidR="00117971" w:rsidRDefault="00A2394D">
            <w:pPr>
              <w:keepNext/>
              <w:jc w:val="both"/>
              <w:rPr>
                <w:sz w:val="24"/>
                <w:szCs w:val="24"/>
                <w:lang w:eastAsia="en-US"/>
              </w:rPr>
            </w:pPr>
            <w:r w:rsidRPr="00117971">
              <w:rPr>
                <w:sz w:val="24"/>
                <w:szCs w:val="24"/>
                <w:lang w:eastAsia="en-US"/>
              </w:rPr>
              <w:t xml:space="preserve">Дополнительная: </w:t>
            </w:r>
            <w:r w:rsidR="00117971" w:rsidRPr="00117971">
              <w:rPr>
                <w:sz w:val="24"/>
                <w:szCs w:val="24"/>
                <w:lang w:eastAsia="en-US"/>
              </w:rPr>
              <w:t>5</w:t>
            </w:r>
            <w:r w:rsidRPr="00117971">
              <w:rPr>
                <w:sz w:val="24"/>
                <w:szCs w:val="24"/>
                <w:lang w:eastAsia="en-US"/>
              </w:rPr>
              <w:t>.</w:t>
            </w:r>
            <w:r w:rsidRPr="00FC4A3D">
              <w:rPr>
                <w:sz w:val="24"/>
                <w:szCs w:val="24"/>
                <w:lang w:eastAsia="en-US"/>
              </w:rPr>
              <w:t xml:space="preserve"> </w:t>
            </w:r>
          </w:p>
          <w:p w14:paraId="6F154B86" w14:textId="3162ED5E" w:rsidR="00A2394D" w:rsidRPr="00FC4A3D" w:rsidRDefault="00A2394D">
            <w:pPr>
              <w:keepNext/>
              <w:jc w:val="both"/>
              <w:rPr>
                <w:sz w:val="24"/>
                <w:szCs w:val="24"/>
                <w:lang w:eastAsia="en-US"/>
              </w:rPr>
            </w:pPr>
            <w:r w:rsidRPr="00FC4A3D">
              <w:rPr>
                <w:sz w:val="24"/>
                <w:szCs w:val="24"/>
                <w:lang w:eastAsia="en-US"/>
              </w:rPr>
              <w:t>Ресурсы INTERNET: 1-6.</w:t>
            </w:r>
          </w:p>
        </w:tc>
        <w:tc>
          <w:tcPr>
            <w:tcW w:w="2403" w:type="dxa"/>
            <w:tcBorders>
              <w:top w:val="single" w:sz="4" w:space="0" w:color="auto"/>
              <w:left w:val="single" w:sz="4" w:space="0" w:color="auto"/>
              <w:bottom w:val="single" w:sz="4" w:space="0" w:color="auto"/>
              <w:right w:val="single" w:sz="4" w:space="0" w:color="auto"/>
            </w:tcBorders>
          </w:tcPr>
          <w:p w14:paraId="1EFF4B58" w14:textId="77777777" w:rsidR="00A2394D" w:rsidRPr="00FC4A3D" w:rsidRDefault="00A2394D">
            <w:pPr>
              <w:keepNext/>
              <w:jc w:val="both"/>
              <w:rPr>
                <w:sz w:val="24"/>
                <w:szCs w:val="24"/>
                <w:lang w:eastAsia="en-US"/>
              </w:rPr>
            </w:pPr>
            <w:r w:rsidRPr="00FC4A3D">
              <w:rPr>
                <w:sz w:val="24"/>
                <w:szCs w:val="24"/>
                <w:lang w:eastAsia="en-US"/>
              </w:rPr>
              <w:t>Опрос, дискуссия на семинаре, обсуждение научных докладов, ситуационных задач</w:t>
            </w:r>
          </w:p>
          <w:p w14:paraId="42FA3C85" w14:textId="77777777" w:rsidR="00A2394D" w:rsidRPr="00FC4A3D" w:rsidRDefault="00A2394D">
            <w:pPr>
              <w:keepNext/>
              <w:jc w:val="both"/>
              <w:rPr>
                <w:sz w:val="24"/>
                <w:szCs w:val="24"/>
                <w:lang w:eastAsia="en-US"/>
              </w:rPr>
            </w:pPr>
            <w:r w:rsidRPr="00FC4A3D">
              <w:rPr>
                <w:sz w:val="24"/>
                <w:szCs w:val="24"/>
                <w:lang w:eastAsia="en-US"/>
              </w:rPr>
              <w:t xml:space="preserve">Подготовка к </w:t>
            </w:r>
          </w:p>
          <w:p w14:paraId="47ABFE64" w14:textId="219745B5" w:rsidR="00A2394D" w:rsidRPr="00FC4A3D" w:rsidRDefault="00574524" w:rsidP="00AE625F">
            <w:pPr>
              <w:keepNext/>
              <w:jc w:val="both"/>
              <w:rPr>
                <w:sz w:val="24"/>
                <w:szCs w:val="24"/>
                <w:lang w:eastAsia="en-US"/>
              </w:rPr>
            </w:pPr>
            <w:r w:rsidRPr="00FC4A3D">
              <w:rPr>
                <w:bCs/>
                <w:sz w:val="24"/>
                <w:szCs w:val="24"/>
                <w:lang w:eastAsia="en-US"/>
              </w:rPr>
              <w:t xml:space="preserve">написанию </w:t>
            </w:r>
            <w:r w:rsidR="00AE625F" w:rsidRPr="00AE625F">
              <w:rPr>
                <w:bCs/>
                <w:sz w:val="24"/>
                <w:szCs w:val="24"/>
                <w:lang w:eastAsia="en-US"/>
              </w:rPr>
              <w:t>Контрольной работы</w:t>
            </w:r>
          </w:p>
        </w:tc>
      </w:tr>
      <w:tr w:rsidR="00A2394D" w:rsidRPr="00917EBA" w14:paraId="00A5D84E" w14:textId="77777777" w:rsidTr="00DC18EB">
        <w:tc>
          <w:tcPr>
            <w:tcW w:w="2728" w:type="dxa"/>
            <w:tcBorders>
              <w:top w:val="single" w:sz="4" w:space="0" w:color="auto"/>
              <w:left w:val="single" w:sz="4" w:space="0" w:color="auto"/>
              <w:bottom w:val="single" w:sz="4" w:space="0" w:color="auto"/>
              <w:right w:val="single" w:sz="4" w:space="0" w:color="auto"/>
            </w:tcBorders>
          </w:tcPr>
          <w:p w14:paraId="3AC56D78" w14:textId="77777777" w:rsidR="00A2394D" w:rsidRPr="00FC4A3D" w:rsidRDefault="00A2394D" w:rsidP="00A2394D">
            <w:pPr>
              <w:jc w:val="both"/>
              <w:rPr>
                <w:sz w:val="24"/>
                <w:szCs w:val="24"/>
              </w:rPr>
            </w:pPr>
            <w:r w:rsidRPr="00FC4A3D">
              <w:rPr>
                <w:bCs/>
                <w:sz w:val="24"/>
                <w:szCs w:val="24"/>
                <w:lang w:eastAsia="en-US"/>
              </w:rPr>
              <w:t xml:space="preserve">Тема 3. </w:t>
            </w:r>
            <w:r w:rsidRPr="00FC4A3D">
              <w:rPr>
                <w:sz w:val="24"/>
                <w:szCs w:val="24"/>
              </w:rPr>
              <w:t>Таможенные пошлины и таможенные сборы.</w:t>
            </w:r>
          </w:p>
          <w:p w14:paraId="7FAC3B20" w14:textId="43056BBC" w:rsidR="00A2394D" w:rsidRPr="00FC4A3D" w:rsidRDefault="00A2394D" w:rsidP="00A2394D">
            <w:pPr>
              <w:rPr>
                <w:sz w:val="24"/>
                <w:szCs w:val="24"/>
                <w:lang w:eastAsia="en-US"/>
              </w:rPr>
            </w:pPr>
          </w:p>
        </w:tc>
        <w:tc>
          <w:tcPr>
            <w:tcW w:w="5064" w:type="dxa"/>
            <w:tcBorders>
              <w:top w:val="single" w:sz="4" w:space="0" w:color="auto"/>
              <w:left w:val="single" w:sz="4" w:space="0" w:color="auto"/>
              <w:bottom w:val="single" w:sz="4" w:space="0" w:color="auto"/>
              <w:right w:val="single" w:sz="4" w:space="0" w:color="auto"/>
            </w:tcBorders>
          </w:tcPr>
          <w:p w14:paraId="3B516D09" w14:textId="77777777" w:rsidR="00064CA5" w:rsidRPr="00FC4A3D" w:rsidRDefault="00A2394D">
            <w:pPr>
              <w:keepNext/>
              <w:jc w:val="both"/>
              <w:rPr>
                <w:sz w:val="24"/>
                <w:szCs w:val="24"/>
              </w:rPr>
            </w:pPr>
            <w:r w:rsidRPr="00FC4A3D">
              <w:rPr>
                <w:sz w:val="24"/>
                <w:szCs w:val="24"/>
                <w:lang w:eastAsia="en-US"/>
              </w:rPr>
              <w:t xml:space="preserve">1. </w:t>
            </w:r>
            <w:r w:rsidR="00064CA5" w:rsidRPr="00FC4A3D">
              <w:rPr>
                <w:sz w:val="24"/>
                <w:szCs w:val="24"/>
              </w:rPr>
              <w:t xml:space="preserve">Таможенно-тарифное регулирование. </w:t>
            </w:r>
          </w:p>
          <w:p w14:paraId="5CEBE7B4" w14:textId="77777777" w:rsidR="00064CA5" w:rsidRPr="00FC4A3D" w:rsidRDefault="00064CA5">
            <w:pPr>
              <w:keepNext/>
              <w:jc w:val="both"/>
              <w:rPr>
                <w:sz w:val="24"/>
                <w:szCs w:val="24"/>
              </w:rPr>
            </w:pPr>
            <w:r w:rsidRPr="00FC4A3D">
              <w:rPr>
                <w:sz w:val="24"/>
                <w:szCs w:val="24"/>
              </w:rPr>
              <w:t xml:space="preserve">2.Таможенный тариф. </w:t>
            </w:r>
          </w:p>
          <w:p w14:paraId="3695264B" w14:textId="77777777" w:rsidR="00064CA5" w:rsidRPr="00FC4A3D" w:rsidRDefault="00064CA5">
            <w:pPr>
              <w:keepNext/>
              <w:jc w:val="both"/>
              <w:rPr>
                <w:sz w:val="24"/>
                <w:szCs w:val="24"/>
              </w:rPr>
            </w:pPr>
            <w:r w:rsidRPr="00FC4A3D">
              <w:rPr>
                <w:sz w:val="24"/>
                <w:szCs w:val="24"/>
              </w:rPr>
              <w:t xml:space="preserve">3.Таможенные платежи и принципы таможенного обложения. </w:t>
            </w:r>
          </w:p>
          <w:p w14:paraId="45CF20F0" w14:textId="77777777" w:rsidR="00064CA5" w:rsidRPr="00FC4A3D" w:rsidRDefault="00064CA5">
            <w:pPr>
              <w:keepNext/>
              <w:jc w:val="both"/>
              <w:rPr>
                <w:sz w:val="24"/>
                <w:szCs w:val="24"/>
              </w:rPr>
            </w:pPr>
            <w:r w:rsidRPr="00FC4A3D">
              <w:rPr>
                <w:sz w:val="24"/>
                <w:szCs w:val="24"/>
              </w:rPr>
              <w:t xml:space="preserve">4.Основные элементы таможенного обложения. Таможенная стоимость товаров. </w:t>
            </w:r>
          </w:p>
          <w:p w14:paraId="440085E6" w14:textId="77777777" w:rsidR="00064CA5" w:rsidRPr="00FC4A3D" w:rsidRDefault="00064CA5">
            <w:pPr>
              <w:keepNext/>
              <w:jc w:val="both"/>
              <w:rPr>
                <w:sz w:val="24"/>
                <w:szCs w:val="24"/>
              </w:rPr>
            </w:pPr>
            <w:r w:rsidRPr="00FC4A3D">
              <w:rPr>
                <w:sz w:val="24"/>
                <w:szCs w:val="24"/>
              </w:rPr>
              <w:t xml:space="preserve">5.Таможенные пошлины, налоги, таможенные и иные сборы, связанные с перемещением товаров через таможенную границу. </w:t>
            </w:r>
          </w:p>
          <w:p w14:paraId="775A270E" w14:textId="77777777" w:rsidR="00064CA5" w:rsidRPr="00FC4A3D" w:rsidRDefault="00064CA5">
            <w:pPr>
              <w:keepNext/>
              <w:jc w:val="both"/>
              <w:rPr>
                <w:sz w:val="24"/>
                <w:szCs w:val="24"/>
              </w:rPr>
            </w:pPr>
            <w:r w:rsidRPr="00FC4A3D">
              <w:rPr>
                <w:sz w:val="24"/>
                <w:szCs w:val="24"/>
              </w:rPr>
              <w:t xml:space="preserve">6.Деятельность таможенных органов по администрированию таможенных платежей, антидемпинговых, компенсационных и специальных пошлин. </w:t>
            </w:r>
          </w:p>
          <w:p w14:paraId="23ED7A2C" w14:textId="77777777" w:rsidR="00064CA5" w:rsidRPr="00FC4A3D" w:rsidRDefault="00064CA5">
            <w:pPr>
              <w:keepNext/>
              <w:jc w:val="both"/>
              <w:rPr>
                <w:sz w:val="24"/>
                <w:szCs w:val="24"/>
              </w:rPr>
            </w:pPr>
            <w:r w:rsidRPr="00FC4A3D">
              <w:rPr>
                <w:sz w:val="24"/>
                <w:szCs w:val="24"/>
              </w:rPr>
              <w:t xml:space="preserve">7.Соблюдение запретов и ограничений при </w:t>
            </w:r>
            <w:r w:rsidRPr="00FC4A3D">
              <w:rPr>
                <w:sz w:val="24"/>
                <w:szCs w:val="24"/>
              </w:rPr>
              <w:lastRenderedPageBreak/>
              <w:t xml:space="preserve">перемещении товаров через таможенную границу. Система запретов и ограничений во внешнеторговой деятельности и их классификация. </w:t>
            </w:r>
          </w:p>
          <w:p w14:paraId="6DBCDA63" w14:textId="6F5E9A6C" w:rsidR="00A2394D" w:rsidRPr="00FC4A3D" w:rsidRDefault="00064CA5" w:rsidP="00064CA5">
            <w:pPr>
              <w:keepNext/>
              <w:jc w:val="both"/>
              <w:rPr>
                <w:sz w:val="24"/>
                <w:szCs w:val="24"/>
                <w:lang w:eastAsia="en-US"/>
              </w:rPr>
            </w:pPr>
            <w:r w:rsidRPr="00FC4A3D">
              <w:rPr>
                <w:sz w:val="24"/>
                <w:szCs w:val="24"/>
              </w:rPr>
              <w:t xml:space="preserve">8.Меры нетарифного регулирования. </w:t>
            </w:r>
          </w:p>
          <w:p w14:paraId="01130CD1" w14:textId="77777777" w:rsidR="00A2394D" w:rsidRPr="00FC4A3D" w:rsidRDefault="00A2394D">
            <w:pPr>
              <w:keepNext/>
              <w:jc w:val="both"/>
              <w:rPr>
                <w:sz w:val="24"/>
                <w:szCs w:val="24"/>
                <w:lang w:eastAsia="en-US"/>
              </w:rPr>
            </w:pPr>
          </w:p>
          <w:p w14:paraId="52DF6359" w14:textId="77777777" w:rsidR="00A2394D" w:rsidRPr="00FC4A3D" w:rsidRDefault="00A2394D">
            <w:pPr>
              <w:keepNext/>
              <w:jc w:val="both"/>
              <w:rPr>
                <w:sz w:val="24"/>
                <w:szCs w:val="24"/>
                <w:lang w:eastAsia="en-US"/>
              </w:rPr>
            </w:pPr>
            <w:r w:rsidRPr="00FC4A3D">
              <w:rPr>
                <w:sz w:val="24"/>
                <w:szCs w:val="24"/>
                <w:lang w:eastAsia="en-US"/>
              </w:rPr>
              <w:t xml:space="preserve">Нормативные-правовые акты: 7-9. </w:t>
            </w:r>
          </w:p>
          <w:p w14:paraId="5EF33ABA" w14:textId="77777777" w:rsidR="00A2394D" w:rsidRPr="00FC4A3D" w:rsidRDefault="00A2394D">
            <w:pPr>
              <w:keepNext/>
              <w:jc w:val="both"/>
              <w:rPr>
                <w:sz w:val="24"/>
                <w:szCs w:val="24"/>
                <w:lang w:eastAsia="en-US"/>
              </w:rPr>
            </w:pPr>
            <w:r w:rsidRPr="00FC4A3D">
              <w:rPr>
                <w:sz w:val="24"/>
                <w:szCs w:val="24"/>
                <w:lang w:eastAsia="en-US"/>
              </w:rPr>
              <w:t xml:space="preserve">Основная литература: 2. </w:t>
            </w:r>
          </w:p>
          <w:p w14:paraId="3420DE5E" w14:textId="055C1899" w:rsidR="00A2394D" w:rsidRPr="00FC4A3D" w:rsidRDefault="00A2394D">
            <w:pPr>
              <w:keepNext/>
              <w:jc w:val="both"/>
              <w:rPr>
                <w:sz w:val="24"/>
                <w:szCs w:val="24"/>
                <w:lang w:eastAsia="en-US"/>
              </w:rPr>
            </w:pPr>
            <w:r w:rsidRPr="00117971">
              <w:rPr>
                <w:sz w:val="24"/>
                <w:szCs w:val="24"/>
                <w:lang w:eastAsia="en-US"/>
              </w:rPr>
              <w:t xml:space="preserve">Дополнительная: </w:t>
            </w:r>
            <w:r w:rsidR="00117971">
              <w:rPr>
                <w:sz w:val="24"/>
                <w:szCs w:val="24"/>
                <w:lang w:eastAsia="en-US"/>
              </w:rPr>
              <w:t>4-6</w:t>
            </w:r>
            <w:r w:rsidRPr="00117971">
              <w:rPr>
                <w:sz w:val="24"/>
                <w:szCs w:val="24"/>
                <w:lang w:eastAsia="en-US"/>
              </w:rPr>
              <w:t>.</w:t>
            </w:r>
          </w:p>
          <w:p w14:paraId="1530E285" w14:textId="2BE32C9C" w:rsidR="00A2394D" w:rsidRPr="00FC4A3D" w:rsidRDefault="00A2394D">
            <w:pPr>
              <w:keepNext/>
              <w:jc w:val="both"/>
              <w:rPr>
                <w:sz w:val="24"/>
                <w:szCs w:val="24"/>
                <w:lang w:eastAsia="en-US"/>
              </w:rPr>
            </w:pPr>
            <w:r w:rsidRPr="00FC4A3D">
              <w:rPr>
                <w:sz w:val="24"/>
                <w:szCs w:val="24"/>
                <w:lang w:eastAsia="en-US"/>
              </w:rPr>
              <w:t xml:space="preserve"> Ресурсы INTERNET: 2, 4, 5</w:t>
            </w:r>
          </w:p>
          <w:p w14:paraId="6BFF8C18" w14:textId="530C2D40" w:rsidR="00917EBA" w:rsidRPr="00FC4A3D" w:rsidRDefault="00917EBA">
            <w:pPr>
              <w:keepNext/>
              <w:jc w:val="both"/>
              <w:rPr>
                <w:sz w:val="24"/>
                <w:szCs w:val="24"/>
                <w:highlight w:val="yellow"/>
                <w:lang w:eastAsia="en-US"/>
              </w:rPr>
            </w:pPr>
          </w:p>
        </w:tc>
        <w:tc>
          <w:tcPr>
            <w:tcW w:w="2403" w:type="dxa"/>
            <w:tcBorders>
              <w:top w:val="single" w:sz="4" w:space="0" w:color="auto"/>
              <w:left w:val="single" w:sz="4" w:space="0" w:color="auto"/>
              <w:bottom w:val="single" w:sz="4" w:space="0" w:color="auto"/>
              <w:right w:val="single" w:sz="4" w:space="0" w:color="auto"/>
            </w:tcBorders>
          </w:tcPr>
          <w:p w14:paraId="45AE6DA7" w14:textId="77777777" w:rsidR="00A2394D" w:rsidRPr="00FC4A3D" w:rsidRDefault="00A2394D">
            <w:pPr>
              <w:keepNext/>
              <w:jc w:val="both"/>
              <w:rPr>
                <w:sz w:val="24"/>
                <w:szCs w:val="24"/>
                <w:lang w:eastAsia="en-US"/>
              </w:rPr>
            </w:pPr>
            <w:r w:rsidRPr="00FC4A3D">
              <w:rPr>
                <w:sz w:val="24"/>
                <w:szCs w:val="24"/>
                <w:lang w:eastAsia="en-US"/>
              </w:rPr>
              <w:lastRenderedPageBreak/>
              <w:t>Опрос, дискуссия на семинаре, обсуждение научных докладов, ситуационных задач</w:t>
            </w:r>
          </w:p>
          <w:p w14:paraId="4FB1801A" w14:textId="14815460" w:rsidR="00A2394D" w:rsidRPr="00FC4A3D" w:rsidRDefault="00A2394D">
            <w:pPr>
              <w:keepNext/>
              <w:jc w:val="both"/>
              <w:rPr>
                <w:sz w:val="24"/>
                <w:szCs w:val="24"/>
                <w:lang w:eastAsia="en-US"/>
              </w:rPr>
            </w:pPr>
            <w:r w:rsidRPr="00FC4A3D">
              <w:rPr>
                <w:sz w:val="24"/>
                <w:szCs w:val="24"/>
                <w:lang w:eastAsia="en-US"/>
              </w:rPr>
              <w:t xml:space="preserve">Подготовка к </w:t>
            </w:r>
            <w:r w:rsidR="00574524" w:rsidRPr="00FC4A3D">
              <w:rPr>
                <w:sz w:val="24"/>
                <w:szCs w:val="24"/>
                <w:lang w:eastAsia="en-US"/>
              </w:rPr>
              <w:t xml:space="preserve">написанию </w:t>
            </w:r>
            <w:r w:rsidR="00AE625F" w:rsidRPr="00AE625F">
              <w:rPr>
                <w:sz w:val="24"/>
                <w:szCs w:val="24"/>
                <w:lang w:eastAsia="en-US"/>
              </w:rPr>
              <w:t>Контрольной работы</w:t>
            </w:r>
          </w:p>
          <w:p w14:paraId="7A071F08" w14:textId="77777777" w:rsidR="00574524" w:rsidRPr="00FC4A3D" w:rsidRDefault="00574524">
            <w:pPr>
              <w:keepNext/>
              <w:jc w:val="both"/>
              <w:rPr>
                <w:sz w:val="24"/>
                <w:szCs w:val="24"/>
                <w:lang w:eastAsia="en-US"/>
              </w:rPr>
            </w:pPr>
          </w:p>
          <w:p w14:paraId="6BF3BCFB" w14:textId="77777777" w:rsidR="00A2394D" w:rsidRPr="00FC4A3D" w:rsidRDefault="00A2394D" w:rsidP="00574524">
            <w:pPr>
              <w:keepNext/>
              <w:jc w:val="both"/>
              <w:rPr>
                <w:sz w:val="24"/>
                <w:szCs w:val="24"/>
                <w:lang w:eastAsia="en-US"/>
              </w:rPr>
            </w:pPr>
          </w:p>
        </w:tc>
      </w:tr>
      <w:tr w:rsidR="00A2394D" w:rsidRPr="00917EBA" w14:paraId="4FA5ABB7" w14:textId="77777777" w:rsidTr="00DC18EB">
        <w:tc>
          <w:tcPr>
            <w:tcW w:w="2728" w:type="dxa"/>
            <w:tcBorders>
              <w:top w:val="single" w:sz="4" w:space="0" w:color="auto"/>
              <w:left w:val="single" w:sz="4" w:space="0" w:color="auto"/>
              <w:bottom w:val="single" w:sz="4" w:space="0" w:color="auto"/>
              <w:right w:val="single" w:sz="4" w:space="0" w:color="auto"/>
            </w:tcBorders>
          </w:tcPr>
          <w:p w14:paraId="2E907368" w14:textId="7AF6A4D5" w:rsidR="00D436BD" w:rsidRPr="00FC4A3D" w:rsidRDefault="00A2394D" w:rsidP="00D436BD">
            <w:pPr>
              <w:spacing w:line="276" w:lineRule="auto"/>
              <w:jc w:val="both"/>
              <w:rPr>
                <w:sz w:val="24"/>
                <w:szCs w:val="24"/>
                <w:lang w:eastAsia="en-US"/>
              </w:rPr>
            </w:pPr>
            <w:r w:rsidRPr="00FC4A3D">
              <w:rPr>
                <w:sz w:val="24"/>
                <w:szCs w:val="24"/>
                <w:lang w:eastAsia="en-US"/>
              </w:rPr>
              <w:t xml:space="preserve">Тема 4. </w:t>
            </w:r>
            <w:r w:rsidR="00AE625F" w:rsidRPr="00AE625F">
              <w:rPr>
                <w:sz w:val="24"/>
                <w:szCs w:val="24"/>
                <w:lang w:eastAsia="en-US"/>
              </w:rPr>
              <w:t>Косвенное налогообложение ВЭД при вывозе товаров за пределы Международных экономических союзов и при их перемещении в рамках Международных экономических союзов.</w:t>
            </w:r>
          </w:p>
        </w:tc>
        <w:tc>
          <w:tcPr>
            <w:tcW w:w="5064" w:type="dxa"/>
            <w:tcBorders>
              <w:top w:val="single" w:sz="4" w:space="0" w:color="auto"/>
              <w:left w:val="single" w:sz="4" w:space="0" w:color="auto"/>
              <w:bottom w:val="single" w:sz="4" w:space="0" w:color="auto"/>
              <w:right w:val="single" w:sz="4" w:space="0" w:color="auto"/>
            </w:tcBorders>
          </w:tcPr>
          <w:p w14:paraId="4280F604" w14:textId="77777777" w:rsidR="00064CA5" w:rsidRPr="00FC4A3D" w:rsidRDefault="00A2394D">
            <w:pPr>
              <w:keepNext/>
              <w:jc w:val="both"/>
              <w:rPr>
                <w:sz w:val="24"/>
                <w:szCs w:val="24"/>
              </w:rPr>
            </w:pPr>
            <w:r w:rsidRPr="00FC4A3D">
              <w:rPr>
                <w:sz w:val="24"/>
                <w:szCs w:val="24"/>
                <w:lang w:eastAsia="en-US"/>
              </w:rPr>
              <w:t>1.</w:t>
            </w:r>
            <w:r w:rsidR="00064CA5" w:rsidRPr="00FC4A3D">
              <w:rPr>
                <w:sz w:val="24"/>
                <w:szCs w:val="24"/>
              </w:rPr>
              <w:t xml:space="preserve"> Меры по обеспечению безопасности ввозимых товаров. </w:t>
            </w:r>
          </w:p>
          <w:p w14:paraId="41FA78D2" w14:textId="77777777" w:rsidR="00064CA5" w:rsidRPr="00FC4A3D" w:rsidRDefault="00064CA5">
            <w:pPr>
              <w:keepNext/>
              <w:jc w:val="both"/>
              <w:rPr>
                <w:sz w:val="24"/>
                <w:szCs w:val="24"/>
              </w:rPr>
            </w:pPr>
            <w:r w:rsidRPr="00FC4A3D">
              <w:rPr>
                <w:sz w:val="24"/>
                <w:szCs w:val="24"/>
              </w:rPr>
              <w:t xml:space="preserve">2. Применение мер технического регулирования. </w:t>
            </w:r>
          </w:p>
          <w:p w14:paraId="5FC748F8" w14:textId="77777777" w:rsidR="00064CA5" w:rsidRPr="00FC4A3D" w:rsidRDefault="00064CA5">
            <w:pPr>
              <w:keepNext/>
              <w:jc w:val="both"/>
              <w:rPr>
                <w:sz w:val="24"/>
                <w:szCs w:val="24"/>
              </w:rPr>
            </w:pPr>
            <w:r w:rsidRPr="00FC4A3D">
              <w:rPr>
                <w:sz w:val="24"/>
                <w:szCs w:val="24"/>
              </w:rPr>
              <w:t xml:space="preserve">3. Обеспечение соблюдения санитарных, ветеринарно-санитарных, карантинных и фитосанитарных мер. </w:t>
            </w:r>
          </w:p>
          <w:p w14:paraId="77DFB9CA" w14:textId="77777777" w:rsidR="00064CA5" w:rsidRPr="00FC4A3D" w:rsidRDefault="00064CA5">
            <w:pPr>
              <w:keepNext/>
              <w:jc w:val="both"/>
              <w:rPr>
                <w:sz w:val="24"/>
                <w:szCs w:val="24"/>
              </w:rPr>
            </w:pPr>
            <w:r w:rsidRPr="00FC4A3D">
              <w:rPr>
                <w:sz w:val="24"/>
                <w:szCs w:val="24"/>
              </w:rPr>
              <w:t xml:space="preserve">4. Экспортный контроль в системе мер государственного регулирования. </w:t>
            </w:r>
          </w:p>
          <w:p w14:paraId="122A1BA4" w14:textId="77777777" w:rsidR="00064CA5" w:rsidRPr="00FC4A3D" w:rsidRDefault="00064CA5">
            <w:pPr>
              <w:keepNext/>
              <w:jc w:val="both"/>
              <w:rPr>
                <w:sz w:val="24"/>
                <w:szCs w:val="24"/>
              </w:rPr>
            </w:pPr>
            <w:r w:rsidRPr="00FC4A3D">
              <w:rPr>
                <w:sz w:val="24"/>
                <w:szCs w:val="24"/>
              </w:rPr>
              <w:t xml:space="preserve">5.Функции и задачи таможенных органов в области экспортного контроля. </w:t>
            </w:r>
          </w:p>
          <w:p w14:paraId="3EB9C63B" w14:textId="77777777" w:rsidR="00064CA5" w:rsidRPr="00FC4A3D" w:rsidRDefault="00064CA5">
            <w:pPr>
              <w:keepNext/>
              <w:jc w:val="both"/>
              <w:rPr>
                <w:sz w:val="24"/>
                <w:szCs w:val="24"/>
              </w:rPr>
            </w:pPr>
            <w:r w:rsidRPr="00FC4A3D">
              <w:rPr>
                <w:sz w:val="24"/>
                <w:szCs w:val="24"/>
              </w:rPr>
              <w:t xml:space="preserve">6. Валютное регулирование и валютный контроль в сфере ВЭД. </w:t>
            </w:r>
          </w:p>
          <w:p w14:paraId="22334102" w14:textId="77777777" w:rsidR="00BA6B9C" w:rsidRPr="00FC4A3D" w:rsidRDefault="00064CA5">
            <w:pPr>
              <w:keepNext/>
              <w:jc w:val="both"/>
              <w:rPr>
                <w:sz w:val="24"/>
                <w:szCs w:val="24"/>
              </w:rPr>
            </w:pPr>
            <w:r w:rsidRPr="00FC4A3D">
              <w:rPr>
                <w:sz w:val="24"/>
                <w:szCs w:val="24"/>
              </w:rPr>
              <w:t xml:space="preserve">7.Валютные операции. </w:t>
            </w:r>
          </w:p>
          <w:p w14:paraId="741B8BF0" w14:textId="639D5630" w:rsidR="00064CA5" w:rsidRPr="00FC4A3D" w:rsidRDefault="00BA6B9C">
            <w:pPr>
              <w:keepNext/>
              <w:jc w:val="both"/>
              <w:rPr>
                <w:sz w:val="24"/>
                <w:szCs w:val="24"/>
              </w:rPr>
            </w:pPr>
            <w:r w:rsidRPr="00FC4A3D">
              <w:rPr>
                <w:sz w:val="24"/>
                <w:szCs w:val="24"/>
              </w:rPr>
              <w:t xml:space="preserve">8. </w:t>
            </w:r>
            <w:r w:rsidR="00064CA5" w:rsidRPr="00FC4A3D">
              <w:rPr>
                <w:sz w:val="24"/>
                <w:szCs w:val="24"/>
              </w:rPr>
              <w:t>Исполнение функции валютного контроля таможенным органами.</w:t>
            </w:r>
          </w:p>
          <w:p w14:paraId="5F7B2E06" w14:textId="27FADB8E" w:rsidR="00BA6B9C" w:rsidRPr="00FC4A3D" w:rsidRDefault="00BA6B9C">
            <w:pPr>
              <w:keepNext/>
              <w:jc w:val="both"/>
              <w:rPr>
                <w:sz w:val="24"/>
                <w:szCs w:val="24"/>
              </w:rPr>
            </w:pPr>
            <w:r w:rsidRPr="00FC4A3D">
              <w:rPr>
                <w:sz w:val="24"/>
                <w:szCs w:val="24"/>
              </w:rPr>
              <w:t xml:space="preserve">9. НДС и акцизы при ввозе товаров из государств </w:t>
            </w:r>
            <w:r w:rsidR="00AE625F">
              <w:rPr>
                <w:sz w:val="24"/>
                <w:szCs w:val="24"/>
              </w:rPr>
              <w:t>–</w:t>
            </w:r>
            <w:r w:rsidRPr="00FC4A3D">
              <w:rPr>
                <w:sz w:val="24"/>
                <w:szCs w:val="24"/>
              </w:rPr>
              <w:t xml:space="preserve"> членов</w:t>
            </w:r>
            <w:r w:rsidR="00AE625F">
              <w:t xml:space="preserve"> </w:t>
            </w:r>
            <w:r w:rsidR="00AE625F" w:rsidRPr="00AE625F">
              <w:rPr>
                <w:sz w:val="24"/>
                <w:szCs w:val="24"/>
              </w:rPr>
              <w:t>Международных экономических союзов</w:t>
            </w:r>
            <w:r w:rsidR="00AE625F">
              <w:rPr>
                <w:sz w:val="24"/>
                <w:szCs w:val="24"/>
              </w:rPr>
              <w:t>.</w:t>
            </w:r>
            <w:r w:rsidRPr="00FC4A3D">
              <w:rPr>
                <w:sz w:val="24"/>
                <w:szCs w:val="24"/>
              </w:rPr>
              <w:t xml:space="preserve"> НДС и акцизы при вывозе товаров в государства </w:t>
            </w:r>
            <w:r w:rsidR="00AE625F">
              <w:rPr>
                <w:sz w:val="24"/>
                <w:szCs w:val="24"/>
              </w:rPr>
              <w:t>–</w:t>
            </w:r>
            <w:r w:rsidRPr="00FC4A3D">
              <w:rPr>
                <w:sz w:val="24"/>
                <w:szCs w:val="24"/>
              </w:rPr>
              <w:t xml:space="preserve"> члены</w:t>
            </w:r>
            <w:r w:rsidR="00AE625F">
              <w:rPr>
                <w:sz w:val="24"/>
                <w:szCs w:val="24"/>
              </w:rPr>
              <w:t xml:space="preserve"> </w:t>
            </w:r>
            <w:r w:rsidR="00AE625F" w:rsidRPr="00AE625F">
              <w:rPr>
                <w:sz w:val="24"/>
                <w:szCs w:val="24"/>
              </w:rPr>
              <w:t>Международных экономических союзов</w:t>
            </w:r>
            <w:r w:rsidRPr="00FC4A3D">
              <w:rPr>
                <w:sz w:val="24"/>
                <w:szCs w:val="24"/>
              </w:rPr>
              <w:t xml:space="preserve">. НДС при реализации работ, услуг, передаче имущественных прав между лицами государств </w:t>
            </w:r>
            <w:r w:rsidR="00AE625F">
              <w:rPr>
                <w:sz w:val="24"/>
                <w:szCs w:val="24"/>
              </w:rPr>
              <w:t>–</w:t>
            </w:r>
            <w:r w:rsidRPr="00FC4A3D">
              <w:rPr>
                <w:sz w:val="24"/>
                <w:szCs w:val="24"/>
              </w:rPr>
              <w:t xml:space="preserve"> членов</w:t>
            </w:r>
            <w:r w:rsidR="00AE625F">
              <w:rPr>
                <w:sz w:val="24"/>
                <w:szCs w:val="24"/>
              </w:rPr>
              <w:t xml:space="preserve"> </w:t>
            </w:r>
            <w:r w:rsidR="00AE625F" w:rsidRPr="00AE625F">
              <w:rPr>
                <w:sz w:val="24"/>
                <w:szCs w:val="24"/>
              </w:rPr>
              <w:t>Международных экономических союзов</w:t>
            </w:r>
            <w:r w:rsidRPr="00FC4A3D">
              <w:rPr>
                <w:sz w:val="24"/>
                <w:szCs w:val="24"/>
              </w:rPr>
              <w:t xml:space="preserve">. </w:t>
            </w:r>
          </w:p>
          <w:p w14:paraId="26004A1A" w14:textId="4C64D06F" w:rsidR="00BA6B9C" w:rsidRPr="00FC4A3D" w:rsidRDefault="00BA6B9C">
            <w:pPr>
              <w:keepNext/>
              <w:jc w:val="both"/>
              <w:rPr>
                <w:sz w:val="24"/>
                <w:szCs w:val="24"/>
                <w:lang w:eastAsia="en-US"/>
              </w:rPr>
            </w:pPr>
            <w:r w:rsidRPr="00FC4A3D">
              <w:rPr>
                <w:sz w:val="24"/>
                <w:szCs w:val="24"/>
              </w:rPr>
              <w:t>10. Особенности обложения акцизами при совершении операций с товарами</w:t>
            </w:r>
            <w:r w:rsidR="00AE625F">
              <w:rPr>
                <w:sz w:val="24"/>
                <w:szCs w:val="24"/>
              </w:rPr>
              <w:t xml:space="preserve"> </w:t>
            </w:r>
            <w:r w:rsidR="00AE625F" w:rsidRPr="00AE625F">
              <w:rPr>
                <w:sz w:val="24"/>
                <w:szCs w:val="24"/>
              </w:rPr>
              <w:t>Международных экономических союзов</w:t>
            </w:r>
            <w:r w:rsidRPr="00FC4A3D">
              <w:rPr>
                <w:sz w:val="24"/>
                <w:szCs w:val="24"/>
              </w:rPr>
              <w:t xml:space="preserve">, подлежащим маркировке акцизными марками, ввозимым в Российскую Федерацию с территории других государств </w:t>
            </w:r>
            <w:r w:rsidR="00AE625F">
              <w:rPr>
                <w:sz w:val="24"/>
                <w:szCs w:val="24"/>
              </w:rPr>
              <w:t>–</w:t>
            </w:r>
            <w:r w:rsidRPr="00FC4A3D">
              <w:rPr>
                <w:sz w:val="24"/>
                <w:szCs w:val="24"/>
              </w:rPr>
              <w:t xml:space="preserve"> членов</w:t>
            </w:r>
            <w:r w:rsidR="00AE625F">
              <w:t xml:space="preserve"> </w:t>
            </w:r>
            <w:r w:rsidR="00AE625F" w:rsidRPr="00AE625F">
              <w:rPr>
                <w:sz w:val="24"/>
                <w:szCs w:val="24"/>
              </w:rPr>
              <w:t>Международных экономических союзов</w:t>
            </w:r>
            <w:r w:rsidR="00AE625F">
              <w:rPr>
                <w:sz w:val="24"/>
                <w:szCs w:val="24"/>
              </w:rPr>
              <w:t>.</w:t>
            </w:r>
          </w:p>
          <w:p w14:paraId="1B48FDC6" w14:textId="77777777" w:rsidR="00A2394D" w:rsidRPr="00FC4A3D" w:rsidRDefault="00A2394D">
            <w:pPr>
              <w:keepNext/>
              <w:jc w:val="both"/>
              <w:rPr>
                <w:sz w:val="24"/>
                <w:szCs w:val="24"/>
                <w:lang w:eastAsia="en-US"/>
              </w:rPr>
            </w:pPr>
          </w:p>
          <w:p w14:paraId="5A3C4F73" w14:textId="77777777" w:rsidR="00A2394D" w:rsidRPr="00FC4A3D" w:rsidRDefault="00A2394D">
            <w:pPr>
              <w:keepNext/>
              <w:jc w:val="both"/>
              <w:rPr>
                <w:sz w:val="24"/>
                <w:szCs w:val="24"/>
                <w:lang w:eastAsia="en-US"/>
              </w:rPr>
            </w:pPr>
            <w:r w:rsidRPr="00FC4A3D">
              <w:rPr>
                <w:sz w:val="24"/>
                <w:szCs w:val="24"/>
                <w:lang w:eastAsia="en-US"/>
              </w:rPr>
              <w:t xml:space="preserve">Нормативные-правовые акты: 7, 8. </w:t>
            </w:r>
          </w:p>
          <w:p w14:paraId="56C0C34C" w14:textId="77777777" w:rsidR="00A2394D" w:rsidRPr="00FC4A3D" w:rsidRDefault="00A2394D">
            <w:pPr>
              <w:keepNext/>
              <w:jc w:val="both"/>
              <w:rPr>
                <w:sz w:val="24"/>
                <w:szCs w:val="24"/>
                <w:lang w:eastAsia="en-US"/>
              </w:rPr>
            </w:pPr>
            <w:r w:rsidRPr="00FC4A3D">
              <w:rPr>
                <w:sz w:val="24"/>
                <w:szCs w:val="24"/>
                <w:lang w:eastAsia="en-US"/>
              </w:rPr>
              <w:t xml:space="preserve">Основная литература: 1, 2. </w:t>
            </w:r>
          </w:p>
          <w:p w14:paraId="3C111041" w14:textId="4443CCB4" w:rsidR="00A2394D" w:rsidRPr="00FC4A3D" w:rsidRDefault="00A2394D">
            <w:pPr>
              <w:keepNext/>
              <w:jc w:val="both"/>
              <w:rPr>
                <w:sz w:val="24"/>
                <w:szCs w:val="24"/>
                <w:lang w:eastAsia="en-US"/>
              </w:rPr>
            </w:pPr>
            <w:r w:rsidRPr="00117971">
              <w:rPr>
                <w:sz w:val="24"/>
                <w:szCs w:val="24"/>
                <w:lang w:eastAsia="en-US"/>
              </w:rPr>
              <w:t xml:space="preserve">Дополнительная: </w:t>
            </w:r>
            <w:r w:rsidR="00117971">
              <w:rPr>
                <w:sz w:val="24"/>
                <w:szCs w:val="24"/>
                <w:lang w:eastAsia="en-US"/>
              </w:rPr>
              <w:t>4-6</w:t>
            </w:r>
            <w:r w:rsidRPr="00FC4A3D">
              <w:rPr>
                <w:sz w:val="24"/>
                <w:szCs w:val="24"/>
                <w:lang w:eastAsia="en-US"/>
              </w:rPr>
              <w:t xml:space="preserve"> </w:t>
            </w:r>
          </w:p>
          <w:p w14:paraId="75A958B0" w14:textId="3C2ED22A" w:rsidR="00A2394D" w:rsidRPr="00FC4A3D" w:rsidRDefault="00A2394D">
            <w:pPr>
              <w:keepNext/>
              <w:jc w:val="both"/>
              <w:rPr>
                <w:sz w:val="24"/>
                <w:szCs w:val="24"/>
                <w:highlight w:val="yellow"/>
                <w:lang w:eastAsia="en-US"/>
              </w:rPr>
            </w:pPr>
            <w:r w:rsidRPr="00FC4A3D">
              <w:rPr>
                <w:sz w:val="24"/>
                <w:szCs w:val="24"/>
                <w:lang w:eastAsia="en-US"/>
              </w:rPr>
              <w:t>Ресурсы INTERNET: 4.</w:t>
            </w:r>
          </w:p>
        </w:tc>
        <w:tc>
          <w:tcPr>
            <w:tcW w:w="2403" w:type="dxa"/>
            <w:tcBorders>
              <w:top w:val="single" w:sz="4" w:space="0" w:color="auto"/>
              <w:left w:val="single" w:sz="4" w:space="0" w:color="auto"/>
              <w:bottom w:val="single" w:sz="4" w:space="0" w:color="auto"/>
              <w:right w:val="single" w:sz="4" w:space="0" w:color="auto"/>
            </w:tcBorders>
          </w:tcPr>
          <w:p w14:paraId="7CBC5849" w14:textId="77777777" w:rsidR="00A2394D" w:rsidRPr="00FC4A3D" w:rsidRDefault="00A2394D">
            <w:pPr>
              <w:keepNext/>
              <w:jc w:val="both"/>
              <w:rPr>
                <w:sz w:val="24"/>
                <w:szCs w:val="24"/>
                <w:lang w:eastAsia="en-US"/>
              </w:rPr>
            </w:pPr>
            <w:r w:rsidRPr="00FC4A3D">
              <w:rPr>
                <w:sz w:val="24"/>
                <w:szCs w:val="24"/>
                <w:lang w:eastAsia="en-US"/>
              </w:rPr>
              <w:t>Опрос, дискуссия на семинаре, обсуждение научных докладов, ситуационных задач</w:t>
            </w:r>
          </w:p>
          <w:p w14:paraId="6093EE91" w14:textId="77777777" w:rsidR="00A2394D" w:rsidRPr="00FC4A3D" w:rsidRDefault="00A2394D">
            <w:pPr>
              <w:keepNext/>
              <w:jc w:val="both"/>
              <w:rPr>
                <w:sz w:val="24"/>
                <w:szCs w:val="24"/>
                <w:lang w:eastAsia="en-US"/>
              </w:rPr>
            </w:pPr>
            <w:r w:rsidRPr="00FC4A3D">
              <w:rPr>
                <w:sz w:val="24"/>
                <w:szCs w:val="24"/>
                <w:lang w:eastAsia="en-US"/>
              </w:rPr>
              <w:t xml:space="preserve">Подготовка к </w:t>
            </w:r>
          </w:p>
          <w:p w14:paraId="32E328EC" w14:textId="0FAF76D3" w:rsidR="00A2394D" w:rsidRPr="00FC4A3D" w:rsidRDefault="00574524" w:rsidP="00574524">
            <w:pPr>
              <w:keepNext/>
              <w:jc w:val="both"/>
              <w:rPr>
                <w:sz w:val="24"/>
                <w:szCs w:val="24"/>
                <w:lang w:eastAsia="en-US"/>
              </w:rPr>
            </w:pPr>
            <w:r w:rsidRPr="00FC4A3D">
              <w:rPr>
                <w:sz w:val="24"/>
                <w:szCs w:val="24"/>
                <w:lang w:eastAsia="en-US"/>
              </w:rPr>
              <w:t xml:space="preserve">Написанию </w:t>
            </w:r>
            <w:r w:rsidR="00AE625F" w:rsidRPr="00AE625F">
              <w:rPr>
                <w:sz w:val="24"/>
                <w:szCs w:val="24"/>
                <w:lang w:eastAsia="en-US"/>
              </w:rPr>
              <w:t>Контрольной работы</w:t>
            </w:r>
          </w:p>
        </w:tc>
      </w:tr>
    </w:tbl>
    <w:p w14:paraId="56493FD2" w14:textId="77777777" w:rsidR="006D676E" w:rsidRDefault="006D676E" w:rsidP="00F95658">
      <w:pPr>
        <w:ind w:firstLine="709"/>
        <w:jc w:val="both"/>
        <w:rPr>
          <w:b/>
          <w:bCs/>
          <w:sz w:val="28"/>
          <w:szCs w:val="28"/>
        </w:rPr>
      </w:pPr>
    </w:p>
    <w:p w14:paraId="5177786B" w14:textId="77777777" w:rsidR="00AE625F" w:rsidRDefault="00AE625F" w:rsidP="00F95658">
      <w:pPr>
        <w:ind w:firstLine="709"/>
        <w:jc w:val="both"/>
        <w:rPr>
          <w:b/>
          <w:bCs/>
          <w:sz w:val="28"/>
          <w:szCs w:val="28"/>
        </w:rPr>
      </w:pPr>
    </w:p>
    <w:p w14:paraId="710784BE" w14:textId="77777777" w:rsidR="00AE625F" w:rsidRDefault="00AE625F" w:rsidP="00F95658">
      <w:pPr>
        <w:ind w:firstLine="709"/>
        <w:jc w:val="both"/>
        <w:rPr>
          <w:b/>
          <w:bCs/>
          <w:sz w:val="28"/>
          <w:szCs w:val="28"/>
        </w:rPr>
      </w:pPr>
    </w:p>
    <w:p w14:paraId="20A87B8A" w14:textId="6F537DA1" w:rsidR="00C52F7B" w:rsidRPr="00FC4A3D" w:rsidRDefault="00C52F7B" w:rsidP="00F95658">
      <w:pPr>
        <w:ind w:firstLine="709"/>
        <w:jc w:val="both"/>
        <w:rPr>
          <w:b/>
          <w:bCs/>
          <w:sz w:val="28"/>
          <w:szCs w:val="28"/>
        </w:rPr>
      </w:pPr>
      <w:r w:rsidRPr="00FC4A3D">
        <w:rPr>
          <w:b/>
          <w:bCs/>
          <w:sz w:val="28"/>
          <w:szCs w:val="28"/>
        </w:rPr>
        <w:lastRenderedPageBreak/>
        <w:t xml:space="preserve">6. </w:t>
      </w:r>
      <w:r w:rsidR="006D676E" w:rsidRPr="00FC4A3D">
        <w:rPr>
          <w:b/>
          <w:bCs/>
          <w:sz w:val="28"/>
          <w:szCs w:val="28"/>
        </w:rPr>
        <w:t>Учебно-методическое обеспечение для самостоятельной работы обучающихся по дисциплине</w:t>
      </w:r>
    </w:p>
    <w:p w14:paraId="12AC5206" w14:textId="77777777" w:rsidR="00BF5D28" w:rsidRPr="00FC4A3D" w:rsidRDefault="00BF5D28" w:rsidP="00917EBA">
      <w:pPr>
        <w:keepNext/>
        <w:ind w:firstLine="709"/>
        <w:jc w:val="both"/>
        <w:rPr>
          <w:b/>
          <w:sz w:val="28"/>
          <w:szCs w:val="28"/>
        </w:rPr>
      </w:pPr>
    </w:p>
    <w:p w14:paraId="4CAA0D62" w14:textId="679322D6" w:rsidR="00380DBE" w:rsidRPr="00FC4A3D" w:rsidRDefault="008E5DB9" w:rsidP="00917EBA">
      <w:pPr>
        <w:keepNext/>
        <w:ind w:firstLine="709"/>
        <w:jc w:val="both"/>
        <w:rPr>
          <w:sz w:val="28"/>
          <w:szCs w:val="28"/>
        </w:rPr>
      </w:pPr>
      <w:r w:rsidRPr="00FC4A3D">
        <w:rPr>
          <w:b/>
          <w:sz w:val="28"/>
          <w:szCs w:val="28"/>
        </w:rPr>
        <w:t xml:space="preserve">6.1. </w:t>
      </w:r>
      <w:r w:rsidR="00F36684" w:rsidRPr="00FC4A3D">
        <w:rPr>
          <w:b/>
          <w:sz w:val="28"/>
          <w:szCs w:val="28"/>
        </w:rPr>
        <w:t>Перечень вопросов, отводим</w:t>
      </w:r>
      <w:r w:rsidR="00024EEA" w:rsidRPr="00FC4A3D">
        <w:rPr>
          <w:b/>
          <w:sz w:val="28"/>
          <w:szCs w:val="28"/>
        </w:rPr>
        <w:t xml:space="preserve">ых на самостоятельное освоение </w:t>
      </w:r>
      <w:r w:rsidR="00F36684" w:rsidRPr="00FC4A3D">
        <w:rPr>
          <w:b/>
          <w:sz w:val="28"/>
          <w:szCs w:val="28"/>
        </w:rPr>
        <w:t>дисциплины, ф</w:t>
      </w:r>
      <w:r w:rsidRPr="00FC4A3D">
        <w:rPr>
          <w:b/>
          <w:sz w:val="28"/>
          <w:szCs w:val="28"/>
        </w:rPr>
        <w:t>ормы внеаудиторной самостоятельной работы</w:t>
      </w:r>
      <w:r w:rsidR="00F95658" w:rsidRPr="00FC4A3D">
        <w:rPr>
          <w:sz w:val="28"/>
          <w:szCs w:val="28"/>
        </w:rPr>
        <w:t xml:space="preserve">       </w:t>
      </w:r>
    </w:p>
    <w:p w14:paraId="4357FF0F" w14:textId="77777777" w:rsidR="00C375CE" w:rsidRPr="00FC4A3D" w:rsidRDefault="00F95658" w:rsidP="00380DBE">
      <w:pPr>
        <w:ind w:left="7787" w:firstLine="709"/>
        <w:jc w:val="both"/>
        <w:rPr>
          <w:sz w:val="28"/>
          <w:szCs w:val="28"/>
        </w:rPr>
      </w:pPr>
      <w:r w:rsidRPr="00FC4A3D">
        <w:rPr>
          <w:sz w:val="28"/>
          <w:szCs w:val="28"/>
        </w:rPr>
        <w:t xml:space="preserve">  </w:t>
      </w:r>
    </w:p>
    <w:p w14:paraId="5BCD3B5D" w14:textId="4FF17DF9" w:rsidR="00411845" w:rsidRPr="00FC4A3D" w:rsidRDefault="00F95658" w:rsidP="00380DBE">
      <w:pPr>
        <w:ind w:left="7787" w:firstLine="709"/>
        <w:jc w:val="both"/>
        <w:rPr>
          <w:sz w:val="28"/>
          <w:szCs w:val="28"/>
        </w:rPr>
      </w:pPr>
      <w:r w:rsidRPr="00FC4A3D">
        <w:rPr>
          <w:sz w:val="28"/>
          <w:szCs w:val="28"/>
        </w:rPr>
        <w:t xml:space="preserve">   </w:t>
      </w:r>
      <w:r w:rsidR="00C52F7B" w:rsidRPr="00FC4A3D">
        <w:rPr>
          <w:sz w:val="28"/>
          <w:szCs w:val="28"/>
        </w:rPr>
        <w:t xml:space="preserve">Таблица </w:t>
      </w:r>
      <w:r w:rsidR="00AE625F">
        <w:rPr>
          <w:sz w:val="28"/>
          <w:szCs w:val="28"/>
        </w:rPr>
        <w:t>№</w:t>
      </w:r>
      <w:r w:rsidR="000E2872">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359"/>
        <w:gridCol w:w="3254"/>
      </w:tblGrid>
      <w:tr w:rsidR="007E3FEC" w:rsidRPr="005532E3" w14:paraId="74416F17" w14:textId="77777777" w:rsidTr="00DC18EB">
        <w:tc>
          <w:tcPr>
            <w:tcW w:w="1266" w:type="pct"/>
            <w:shd w:val="clear" w:color="auto" w:fill="auto"/>
          </w:tcPr>
          <w:p w14:paraId="6B6B4D74" w14:textId="082CD12E" w:rsidR="007E3FEC" w:rsidRPr="00FC4A3D" w:rsidRDefault="00FC4A3D" w:rsidP="00FC4A3D">
            <w:pPr>
              <w:keepNext/>
              <w:jc w:val="both"/>
              <w:rPr>
                <w:sz w:val="24"/>
                <w:szCs w:val="24"/>
              </w:rPr>
            </w:pPr>
            <w:r w:rsidRPr="00FC4A3D">
              <w:rPr>
                <w:b/>
                <w:sz w:val="24"/>
                <w:szCs w:val="24"/>
              </w:rPr>
              <w:t>Н</w:t>
            </w:r>
            <w:r w:rsidR="007E3FEC" w:rsidRPr="00FC4A3D">
              <w:rPr>
                <w:b/>
                <w:sz w:val="24"/>
                <w:szCs w:val="24"/>
              </w:rPr>
              <w:t xml:space="preserve">аименование </w:t>
            </w:r>
            <w:r w:rsidR="00596CE9" w:rsidRPr="00FC4A3D">
              <w:rPr>
                <w:b/>
                <w:sz w:val="24"/>
                <w:szCs w:val="24"/>
              </w:rPr>
              <w:t>тем (</w:t>
            </w:r>
            <w:r w:rsidR="007E3FEC" w:rsidRPr="00FC4A3D">
              <w:rPr>
                <w:b/>
                <w:sz w:val="24"/>
                <w:szCs w:val="24"/>
              </w:rPr>
              <w:t>разделов</w:t>
            </w:r>
            <w:r w:rsidR="00596CE9" w:rsidRPr="00FC4A3D">
              <w:rPr>
                <w:b/>
                <w:sz w:val="24"/>
                <w:szCs w:val="24"/>
              </w:rPr>
              <w:t>)</w:t>
            </w:r>
            <w:r w:rsidR="007E3FEC" w:rsidRPr="00FC4A3D">
              <w:rPr>
                <w:b/>
                <w:sz w:val="24"/>
                <w:szCs w:val="24"/>
              </w:rPr>
              <w:t xml:space="preserve"> дисциплин</w:t>
            </w:r>
            <w:r w:rsidR="00596CE9" w:rsidRPr="00FC4A3D">
              <w:rPr>
                <w:b/>
                <w:sz w:val="24"/>
                <w:szCs w:val="24"/>
              </w:rPr>
              <w:t>ы</w:t>
            </w:r>
          </w:p>
        </w:tc>
        <w:tc>
          <w:tcPr>
            <w:tcW w:w="2138" w:type="pct"/>
            <w:shd w:val="clear" w:color="auto" w:fill="auto"/>
          </w:tcPr>
          <w:p w14:paraId="0E873FD9" w14:textId="77777777" w:rsidR="007E3FEC" w:rsidRPr="00FC4A3D" w:rsidRDefault="00596CE9" w:rsidP="00F95658">
            <w:pPr>
              <w:keepNext/>
              <w:ind w:firstLine="709"/>
              <w:jc w:val="both"/>
              <w:rPr>
                <w:b/>
                <w:sz w:val="24"/>
                <w:szCs w:val="24"/>
              </w:rPr>
            </w:pPr>
            <w:r w:rsidRPr="00FC4A3D">
              <w:rPr>
                <w:b/>
                <w:sz w:val="24"/>
                <w:szCs w:val="24"/>
              </w:rPr>
              <w:t>Перечень вопросов</w:t>
            </w:r>
            <w:r w:rsidR="007E3FEC" w:rsidRPr="00FC4A3D">
              <w:rPr>
                <w:b/>
                <w:sz w:val="24"/>
                <w:szCs w:val="24"/>
              </w:rPr>
              <w:t xml:space="preserve">, отводимых на самостоятельное освоение </w:t>
            </w:r>
          </w:p>
        </w:tc>
        <w:tc>
          <w:tcPr>
            <w:tcW w:w="1596" w:type="pct"/>
          </w:tcPr>
          <w:p w14:paraId="75A9201A" w14:textId="77777777" w:rsidR="007E3FEC" w:rsidRPr="00FC4A3D" w:rsidRDefault="007E3FEC" w:rsidP="00F95658">
            <w:pPr>
              <w:keepNext/>
              <w:ind w:firstLine="709"/>
              <w:jc w:val="both"/>
              <w:rPr>
                <w:b/>
                <w:sz w:val="24"/>
                <w:szCs w:val="24"/>
              </w:rPr>
            </w:pPr>
            <w:r w:rsidRPr="00FC4A3D">
              <w:rPr>
                <w:b/>
                <w:sz w:val="24"/>
                <w:szCs w:val="24"/>
              </w:rPr>
              <w:t>Формы внеаудиторной самостоятельной работы</w:t>
            </w:r>
          </w:p>
        </w:tc>
      </w:tr>
      <w:tr w:rsidR="007E3FEC" w:rsidRPr="005532E3" w14:paraId="281A0574" w14:textId="77777777" w:rsidTr="00DC18EB">
        <w:tc>
          <w:tcPr>
            <w:tcW w:w="1266" w:type="pct"/>
            <w:shd w:val="clear" w:color="auto" w:fill="auto"/>
          </w:tcPr>
          <w:p w14:paraId="0D4FCA0F" w14:textId="359E3B8F" w:rsidR="007E3FEC" w:rsidRPr="00FC4A3D" w:rsidRDefault="00BA6B9C" w:rsidP="00BA6B9C">
            <w:pPr>
              <w:keepNext/>
              <w:jc w:val="both"/>
              <w:rPr>
                <w:sz w:val="24"/>
                <w:szCs w:val="24"/>
              </w:rPr>
            </w:pPr>
            <w:r w:rsidRPr="00FC4A3D">
              <w:rPr>
                <w:sz w:val="24"/>
                <w:szCs w:val="24"/>
                <w:lang w:eastAsia="en-US"/>
              </w:rPr>
              <w:t xml:space="preserve">Тема 1.  </w:t>
            </w:r>
            <w:r w:rsidRPr="00FC4A3D">
              <w:rPr>
                <w:sz w:val="24"/>
                <w:szCs w:val="24"/>
              </w:rPr>
              <w:t xml:space="preserve">Международно-правовой статус Евразийского экономического союза и Всемирной торговой организации.  </w:t>
            </w:r>
          </w:p>
        </w:tc>
        <w:tc>
          <w:tcPr>
            <w:tcW w:w="2138" w:type="pct"/>
            <w:shd w:val="clear" w:color="auto" w:fill="auto"/>
          </w:tcPr>
          <w:p w14:paraId="3AA15F7B" w14:textId="63A74502" w:rsidR="002832A4" w:rsidRPr="00FC4A3D" w:rsidRDefault="002832A4" w:rsidP="00BA6B9C">
            <w:pPr>
              <w:keepNext/>
              <w:jc w:val="both"/>
              <w:rPr>
                <w:sz w:val="24"/>
                <w:szCs w:val="24"/>
              </w:rPr>
            </w:pPr>
            <w:r w:rsidRPr="00FC4A3D">
              <w:rPr>
                <w:sz w:val="24"/>
                <w:szCs w:val="24"/>
              </w:rPr>
              <w:t>1. П</w:t>
            </w:r>
            <w:r w:rsidR="00BA6B9C" w:rsidRPr="00FC4A3D">
              <w:rPr>
                <w:sz w:val="24"/>
                <w:szCs w:val="24"/>
              </w:rPr>
              <w:t>роблемы определения термина “внешняя торговля товарами” в связи с формированием</w:t>
            </w:r>
            <w:r w:rsidR="00AE625F">
              <w:rPr>
                <w:sz w:val="24"/>
                <w:szCs w:val="24"/>
              </w:rPr>
              <w:t xml:space="preserve"> </w:t>
            </w:r>
            <w:r w:rsidR="00AE625F" w:rsidRPr="00AE625F">
              <w:rPr>
                <w:sz w:val="24"/>
                <w:szCs w:val="24"/>
              </w:rPr>
              <w:t>Международных экономических союзов</w:t>
            </w:r>
            <w:r w:rsidR="00BA6B9C" w:rsidRPr="00FC4A3D">
              <w:rPr>
                <w:sz w:val="24"/>
                <w:szCs w:val="24"/>
              </w:rPr>
              <w:t>;</w:t>
            </w:r>
          </w:p>
          <w:p w14:paraId="098A5A90" w14:textId="77777777" w:rsidR="002832A4" w:rsidRPr="00FC4A3D" w:rsidRDefault="002832A4" w:rsidP="00BA6B9C">
            <w:pPr>
              <w:keepNext/>
              <w:jc w:val="both"/>
              <w:rPr>
                <w:sz w:val="24"/>
                <w:szCs w:val="24"/>
              </w:rPr>
            </w:pPr>
            <w:r w:rsidRPr="00FC4A3D">
              <w:rPr>
                <w:sz w:val="24"/>
                <w:szCs w:val="24"/>
              </w:rPr>
              <w:t>2.</w:t>
            </w:r>
            <w:r w:rsidR="00BA6B9C" w:rsidRPr="00FC4A3D">
              <w:rPr>
                <w:sz w:val="24"/>
                <w:szCs w:val="24"/>
              </w:rPr>
              <w:t>сущностные признаки таможенных платежей; - отличия понятий “таможенные платежи”, “таможенные пошлины” и “таможенные сборы”;</w:t>
            </w:r>
          </w:p>
          <w:p w14:paraId="15269138" w14:textId="5C5C2C4B" w:rsidR="002832A4" w:rsidRPr="00FC4A3D" w:rsidRDefault="002832A4" w:rsidP="00BA6B9C">
            <w:pPr>
              <w:keepNext/>
              <w:jc w:val="both"/>
              <w:rPr>
                <w:sz w:val="24"/>
                <w:szCs w:val="24"/>
              </w:rPr>
            </w:pPr>
            <w:r w:rsidRPr="00FC4A3D">
              <w:rPr>
                <w:sz w:val="24"/>
                <w:szCs w:val="24"/>
              </w:rPr>
              <w:t>3.</w:t>
            </w:r>
            <w:r w:rsidR="00BA6B9C" w:rsidRPr="00FC4A3D">
              <w:rPr>
                <w:sz w:val="24"/>
                <w:szCs w:val="24"/>
              </w:rPr>
              <w:t xml:space="preserve"> проблемы, связанные с исключением таможенных пошлин и таможенных сборов из перечня федеральных налогов и сборов; - система нормативного регулирования в сфере таможенного обложения: разграничение налогового и таможенного законодательства; регулирование в условиях</w:t>
            </w:r>
            <w:r w:rsidR="00AE625F">
              <w:rPr>
                <w:sz w:val="24"/>
                <w:szCs w:val="24"/>
              </w:rPr>
              <w:t xml:space="preserve"> </w:t>
            </w:r>
            <w:r w:rsidR="00AE625F" w:rsidRPr="00AE625F">
              <w:rPr>
                <w:sz w:val="24"/>
                <w:szCs w:val="24"/>
              </w:rPr>
              <w:t>Международных экономических союзов</w:t>
            </w:r>
            <w:r w:rsidR="00BA6B9C" w:rsidRPr="00FC4A3D">
              <w:rPr>
                <w:sz w:val="24"/>
                <w:szCs w:val="24"/>
              </w:rPr>
              <w:t xml:space="preserve">; </w:t>
            </w:r>
          </w:p>
          <w:p w14:paraId="160940E7" w14:textId="77777777" w:rsidR="002832A4" w:rsidRPr="00FC4A3D" w:rsidRDefault="002832A4" w:rsidP="00BA6B9C">
            <w:pPr>
              <w:keepNext/>
              <w:jc w:val="both"/>
              <w:rPr>
                <w:sz w:val="24"/>
                <w:szCs w:val="24"/>
              </w:rPr>
            </w:pPr>
            <w:r w:rsidRPr="00FC4A3D">
              <w:rPr>
                <w:sz w:val="24"/>
                <w:szCs w:val="24"/>
              </w:rPr>
              <w:t>4.</w:t>
            </w:r>
            <w:r w:rsidR="00BA6B9C" w:rsidRPr="00FC4A3D">
              <w:rPr>
                <w:sz w:val="24"/>
                <w:szCs w:val="24"/>
              </w:rPr>
              <w:t xml:space="preserve">необходимость учета в регулировании международных соглашений, касающихся таможенного обложения; </w:t>
            </w:r>
          </w:p>
          <w:p w14:paraId="73A56B9B" w14:textId="77777777" w:rsidR="007E3FEC" w:rsidRPr="00FC4A3D" w:rsidRDefault="002832A4" w:rsidP="00BA6B9C">
            <w:pPr>
              <w:keepNext/>
              <w:jc w:val="both"/>
              <w:rPr>
                <w:sz w:val="24"/>
                <w:szCs w:val="24"/>
              </w:rPr>
            </w:pPr>
            <w:r w:rsidRPr="00FC4A3D">
              <w:rPr>
                <w:sz w:val="24"/>
                <w:szCs w:val="24"/>
              </w:rPr>
              <w:t>5.</w:t>
            </w:r>
            <w:r w:rsidR="00BA6B9C" w:rsidRPr="00FC4A3D">
              <w:rPr>
                <w:sz w:val="24"/>
                <w:szCs w:val="24"/>
              </w:rPr>
              <w:t xml:space="preserve"> контроль уплаты таможенных платежей, проводимый до и после выпуска товаров</w:t>
            </w:r>
          </w:p>
          <w:p w14:paraId="58EA7AB5" w14:textId="77777777" w:rsidR="00AD2541" w:rsidRPr="00FC4A3D" w:rsidRDefault="00AD2541" w:rsidP="00BA6B9C">
            <w:pPr>
              <w:keepNext/>
              <w:jc w:val="both"/>
              <w:rPr>
                <w:sz w:val="24"/>
                <w:szCs w:val="24"/>
              </w:rPr>
            </w:pPr>
          </w:p>
          <w:p w14:paraId="7A9E27DA" w14:textId="619A34FE" w:rsidR="00117971" w:rsidRDefault="00AD2541" w:rsidP="00BA6B9C">
            <w:pPr>
              <w:keepNext/>
              <w:jc w:val="both"/>
              <w:rPr>
                <w:sz w:val="24"/>
                <w:szCs w:val="24"/>
              </w:rPr>
            </w:pPr>
            <w:r w:rsidRPr="00FC4A3D">
              <w:rPr>
                <w:sz w:val="24"/>
                <w:szCs w:val="24"/>
              </w:rPr>
              <w:t xml:space="preserve">Рекомендуемые </w:t>
            </w:r>
            <w:r w:rsidR="00117971" w:rsidRPr="00FC4A3D">
              <w:rPr>
                <w:sz w:val="24"/>
                <w:szCs w:val="24"/>
              </w:rPr>
              <w:t>источники:</w:t>
            </w:r>
            <w:r w:rsidRPr="00FC4A3D">
              <w:rPr>
                <w:sz w:val="24"/>
                <w:szCs w:val="24"/>
              </w:rPr>
              <w:t xml:space="preserve"> 1. </w:t>
            </w:r>
          </w:p>
          <w:p w14:paraId="490748F0" w14:textId="40B52B64" w:rsidR="00AD2541" w:rsidRPr="00FC4A3D" w:rsidRDefault="00AD2541" w:rsidP="00BA6B9C">
            <w:pPr>
              <w:keepNext/>
              <w:jc w:val="both"/>
              <w:rPr>
                <w:b/>
                <w:sz w:val="24"/>
                <w:szCs w:val="24"/>
              </w:rPr>
            </w:pPr>
            <w:r w:rsidRPr="00FC4A3D">
              <w:rPr>
                <w:sz w:val="24"/>
                <w:szCs w:val="24"/>
              </w:rPr>
              <w:t>Основная</w:t>
            </w:r>
            <w:r w:rsidR="00117971">
              <w:rPr>
                <w:sz w:val="24"/>
                <w:szCs w:val="24"/>
              </w:rPr>
              <w:t xml:space="preserve"> </w:t>
            </w:r>
            <w:r w:rsidRPr="00FC4A3D">
              <w:rPr>
                <w:sz w:val="24"/>
                <w:szCs w:val="24"/>
              </w:rPr>
              <w:t xml:space="preserve">литература:2-3 Рекомендуемые источники: </w:t>
            </w:r>
            <w:r w:rsidR="00117971">
              <w:rPr>
                <w:sz w:val="24"/>
                <w:szCs w:val="24"/>
              </w:rPr>
              <w:t>4-6</w:t>
            </w:r>
            <w:r w:rsidRPr="00FC4A3D">
              <w:rPr>
                <w:sz w:val="24"/>
                <w:szCs w:val="24"/>
              </w:rPr>
              <w:t>.</w:t>
            </w:r>
          </w:p>
        </w:tc>
        <w:tc>
          <w:tcPr>
            <w:tcW w:w="1596" w:type="pct"/>
          </w:tcPr>
          <w:p w14:paraId="3785EE76" w14:textId="5671303B" w:rsidR="007E3FEC" w:rsidRPr="00FC4A3D" w:rsidRDefault="00BA6B9C" w:rsidP="00BA6B9C">
            <w:pPr>
              <w:keepNext/>
              <w:jc w:val="both"/>
              <w:rPr>
                <w:b/>
                <w:sz w:val="24"/>
                <w:szCs w:val="24"/>
              </w:rPr>
            </w:pPr>
            <w:r w:rsidRPr="00FC4A3D">
              <w:rPr>
                <w:sz w:val="24"/>
                <w:szCs w:val="24"/>
              </w:rPr>
              <w:t>Подготовка к опросу, выполнение заданий для самостоятельной работы, решение задач. Подготовка к написанию</w:t>
            </w:r>
            <w:r w:rsidR="00AE625F">
              <w:t xml:space="preserve"> </w:t>
            </w:r>
            <w:r w:rsidR="00AE625F" w:rsidRPr="00AE625F">
              <w:rPr>
                <w:sz w:val="24"/>
                <w:szCs w:val="24"/>
              </w:rPr>
              <w:t>Контрольной работы</w:t>
            </w:r>
            <w:r w:rsidRPr="00FC4A3D">
              <w:rPr>
                <w:sz w:val="24"/>
                <w:szCs w:val="24"/>
              </w:rPr>
              <w:t>, научного доклада и его презентации. Подготовка к дискуссии</w:t>
            </w:r>
          </w:p>
        </w:tc>
      </w:tr>
      <w:tr w:rsidR="007E3FEC" w:rsidRPr="005532E3" w14:paraId="50B3CAAD" w14:textId="77777777" w:rsidTr="00DC18EB">
        <w:tc>
          <w:tcPr>
            <w:tcW w:w="1266" w:type="pct"/>
            <w:shd w:val="clear" w:color="auto" w:fill="auto"/>
          </w:tcPr>
          <w:p w14:paraId="7D2BE3C8" w14:textId="77777777" w:rsidR="00BA6B9C" w:rsidRPr="00FC4A3D" w:rsidRDefault="00BA6B9C" w:rsidP="00BA6B9C">
            <w:pPr>
              <w:jc w:val="both"/>
              <w:rPr>
                <w:sz w:val="24"/>
                <w:szCs w:val="24"/>
                <w:lang w:eastAsia="en-US"/>
              </w:rPr>
            </w:pPr>
            <w:r w:rsidRPr="00FC4A3D">
              <w:rPr>
                <w:bCs/>
                <w:sz w:val="24"/>
                <w:szCs w:val="24"/>
                <w:lang w:eastAsia="en-US"/>
              </w:rPr>
              <w:t xml:space="preserve">Тема 2. </w:t>
            </w:r>
            <w:r w:rsidRPr="00FC4A3D">
              <w:rPr>
                <w:sz w:val="24"/>
                <w:szCs w:val="24"/>
              </w:rPr>
              <w:t xml:space="preserve">Формирования и применения системы таможенных платежей в Евразийском экономическом союзе и Всемирной торговой организации. </w:t>
            </w:r>
          </w:p>
          <w:p w14:paraId="094FEBCA" w14:textId="115354BD" w:rsidR="007E3FEC" w:rsidRPr="00FC4A3D" w:rsidRDefault="007E3FEC" w:rsidP="00BA6B9C">
            <w:pPr>
              <w:jc w:val="both"/>
              <w:rPr>
                <w:sz w:val="24"/>
                <w:szCs w:val="24"/>
              </w:rPr>
            </w:pPr>
          </w:p>
        </w:tc>
        <w:tc>
          <w:tcPr>
            <w:tcW w:w="2138" w:type="pct"/>
            <w:shd w:val="clear" w:color="auto" w:fill="auto"/>
          </w:tcPr>
          <w:p w14:paraId="6E70AD4B" w14:textId="77777777" w:rsidR="002832A4" w:rsidRPr="00FC4A3D" w:rsidRDefault="002832A4" w:rsidP="002832A4">
            <w:pPr>
              <w:keepNext/>
              <w:jc w:val="both"/>
              <w:rPr>
                <w:sz w:val="24"/>
                <w:szCs w:val="24"/>
              </w:rPr>
            </w:pPr>
            <w:r w:rsidRPr="00FC4A3D">
              <w:rPr>
                <w:sz w:val="24"/>
                <w:szCs w:val="24"/>
              </w:rPr>
              <w:t>1.налоговая сущность таможенной пошлины, отличия таможенных пошлин от специальных, антидемпинговых, компенсационных пошлин;</w:t>
            </w:r>
          </w:p>
          <w:p w14:paraId="3DFDD70C" w14:textId="20E0EB00" w:rsidR="002832A4" w:rsidRPr="00FC4A3D" w:rsidRDefault="002832A4" w:rsidP="002832A4">
            <w:pPr>
              <w:keepNext/>
              <w:jc w:val="both"/>
              <w:rPr>
                <w:sz w:val="24"/>
                <w:szCs w:val="24"/>
              </w:rPr>
            </w:pPr>
            <w:r w:rsidRPr="00FC4A3D">
              <w:rPr>
                <w:sz w:val="24"/>
                <w:szCs w:val="24"/>
              </w:rPr>
              <w:t>2. влияние страны происхождения товаров на применение ставок ввозных таможенных пошлин, предусмотренных Единым таможенным тарифом</w:t>
            </w:r>
            <w:r w:rsidR="00AE625F">
              <w:rPr>
                <w:sz w:val="24"/>
                <w:szCs w:val="24"/>
              </w:rPr>
              <w:t xml:space="preserve"> </w:t>
            </w:r>
            <w:r w:rsidR="00AE625F" w:rsidRPr="00AE625F">
              <w:rPr>
                <w:sz w:val="24"/>
                <w:szCs w:val="24"/>
              </w:rPr>
              <w:t>Международных экономических союзов</w:t>
            </w:r>
            <w:r w:rsidRPr="00FC4A3D">
              <w:rPr>
                <w:sz w:val="24"/>
                <w:szCs w:val="24"/>
              </w:rPr>
              <w:t>;</w:t>
            </w:r>
          </w:p>
          <w:p w14:paraId="6C37CA90" w14:textId="77777777" w:rsidR="002832A4" w:rsidRPr="00FC4A3D" w:rsidRDefault="002832A4" w:rsidP="002832A4">
            <w:pPr>
              <w:keepNext/>
              <w:jc w:val="both"/>
              <w:rPr>
                <w:sz w:val="24"/>
                <w:szCs w:val="24"/>
              </w:rPr>
            </w:pPr>
            <w:r w:rsidRPr="00FC4A3D">
              <w:rPr>
                <w:sz w:val="24"/>
                <w:szCs w:val="24"/>
              </w:rPr>
              <w:t xml:space="preserve">3. льготы по уплате ввозных таможенных пошлин в виде тарифных преференций в зависимости от страны </w:t>
            </w:r>
            <w:r w:rsidRPr="00FC4A3D">
              <w:rPr>
                <w:sz w:val="24"/>
                <w:szCs w:val="24"/>
              </w:rPr>
              <w:lastRenderedPageBreak/>
              <w:t xml:space="preserve">происхождения ввозимых товаров; </w:t>
            </w:r>
          </w:p>
          <w:p w14:paraId="78580E58" w14:textId="0EB2A18E" w:rsidR="007E3FEC" w:rsidRPr="00FC4A3D" w:rsidRDefault="002832A4" w:rsidP="002832A4">
            <w:pPr>
              <w:keepNext/>
              <w:jc w:val="both"/>
              <w:rPr>
                <w:sz w:val="24"/>
                <w:szCs w:val="24"/>
              </w:rPr>
            </w:pPr>
            <w:r w:rsidRPr="00FC4A3D">
              <w:rPr>
                <w:sz w:val="24"/>
                <w:szCs w:val="24"/>
              </w:rPr>
              <w:t>4.вывозные таможенные пошлины в условиях</w:t>
            </w:r>
            <w:r w:rsidR="00AE625F">
              <w:rPr>
                <w:sz w:val="24"/>
                <w:szCs w:val="24"/>
              </w:rPr>
              <w:t xml:space="preserve"> </w:t>
            </w:r>
            <w:r w:rsidR="00AE625F" w:rsidRPr="00AE625F">
              <w:rPr>
                <w:sz w:val="24"/>
                <w:szCs w:val="24"/>
              </w:rPr>
              <w:t>Международных экономических союзов</w:t>
            </w:r>
            <w:r w:rsidRPr="00FC4A3D">
              <w:rPr>
                <w:sz w:val="24"/>
                <w:szCs w:val="24"/>
              </w:rPr>
              <w:t>;</w:t>
            </w:r>
          </w:p>
          <w:p w14:paraId="3B51287F" w14:textId="77777777" w:rsidR="002832A4" w:rsidRPr="00FC4A3D" w:rsidRDefault="002832A4" w:rsidP="002832A4">
            <w:pPr>
              <w:keepNext/>
              <w:jc w:val="both"/>
              <w:rPr>
                <w:sz w:val="24"/>
                <w:szCs w:val="24"/>
              </w:rPr>
            </w:pPr>
            <w:r w:rsidRPr="00FC4A3D">
              <w:rPr>
                <w:b/>
                <w:sz w:val="24"/>
                <w:szCs w:val="24"/>
              </w:rPr>
              <w:t>5.</w:t>
            </w:r>
            <w:r w:rsidRPr="00FC4A3D">
              <w:rPr>
                <w:sz w:val="24"/>
                <w:szCs w:val="24"/>
              </w:rPr>
              <w:t xml:space="preserve"> экономическая сущность и правовой статус таможенных сборов. </w:t>
            </w:r>
          </w:p>
          <w:p w14:paraId="72632860" w14:textId="77777777" w:rsidR="002832A4" w:rsidRPr="00FC4A3D" w:rsidRDefault="002832A4" w:rsidP="002832A4">
            <w:pPr>
              <w:keepNext/>
              <w:jc w:val="both"/>
              <w:rPr>
                <w:sz w:val="24"/>
                <w:szCs w:val="24"/>
              </w:rPr>
            </w:pPr>
            <w:r w:rsidRPr="00FC4A3D">
              <w:rPr>
                <w:sz w:val="24"/>
                <w:szCs w:val="24"/>
              </w:rPr>
              <w:t xml:space="preserve">6.виды таможенных сборов. </w:t>
            </w:r>
          </w:p>
          <w:p w14:paraId="0BEC460B" w14:textId="77777777" w:rsidR="002832A4" w:rsidRPr="00FC4A3D" w:rsidRDefault="002832A4" w:rsidP="002832A4">
            <w:pPr>
              <w:keepNext/>
              <w:jc w:val="both"/>
              <w:rPr>
                <w:sz w:val="24"/>
                <w:szCs w:val="24"/>
              </w:rPr>
            </w:pPr>
            <w:r w:rsidRPr="00FC4A3D">
              <w:rPr>
                <w:sz w:val="24"/>
                <w:szCs w:val="24"/>
              </w:rPr>
              <w:t>7.элементы обложения различными видами таможенных сборов.</w:t>
            </w:r>
          </w:p>
          <w:p w14:paraId="5A156425" w14:textId="0A786473" w:rsidR="000312AB" w:rsidRPr="00FC4A3D" w:rsidRDefault="000312AB" w:rsidP="002832A4">
            <w:pPr>
              <w:keepNext/>
              <w:jc w:val="both"/>
              <w:rPr>
                <w:b/>
                <w:sz w:val="24"/>
                <w:szCs w:val="24"/>
              </w:rPr>
            </w:pPr>
            <w:r w:rsidRPr="00FC4A3D">
              <w:rPr>
                <w:sz w:val="24"/>
                <w:szCs w:val="24"/>
              </w:rPr>
              <w:t>Рекомендуемые источники: 1</w:t>
            </w:r>
            <w:r w:rsidR="00117971">
              <w:rPr>
                <w:sz w:val="24"/>
                <w:szCs w:val="24"/>
              </w:rPr>
              <w:t>-3</w:t>
            </w:r>
            <w:r w:rsidRPr="00FC4A3D">
              <w:rPr>
                <w:sz w:val="24"/>
                <w:szCs w:val="24"/>
              </w:rPr>
              <w:t>. Основная литература: 2-3 Рекомендуемые источники:</w:t>
            </w:r>
            <w:r w:rsidR="00117971">
              <w:rPr>
                <w:sz w:val="24"/>
                <w:szCs w:val="24"/>
              </w:rPr>
              <w:t xml:space="preserve"> 4-6</w:t>
            </w:r>
            <w:r w:rsidRPr="00FC4A3D">
              <w:rPr>
                <w:sz w:val="24"/>
                <w:szCs w:val="24"/>
              </w:rPr>
              <w:t>.</w:t>
            </w:r>
          </w:p>
        </w:tc>
        <w:tc>
          <w:tcPr>
            <w:tcW w:w="1596" w:type="pct"/>
          </w:tcPr>
          <w:p w14:paraId="01AFCF63" w14:textId="288754F4" w:rsidR="007E3FEC" w:rsidRPr="00FC4A3D" w:rsidRDefault="00BA6B9C" w:rsidP="00BA6B9C">
            <w:pPr>
              <w:keepNext/>
              <w:jc w:val="both"/>
              <w:rPr>
                <w:b/>
                <w:sz w:val="24"/>
                <w:szCs w:val="24"/>
              </w:rPr>
            </w:pPr>
            <w:r w:rsidRPr="00FC4A3D">
              <w:rPr>
                <w:sz w:val="24"/>
                <w:szCs w:val="24"/>
              </w:rPr>
              <w:lastRenderedPageBreak/>
              <w:t>Подготовка к опросу, выполнение заданий для самостоятельной работы, решение задач. Подготовка к написанию</w:t>
            </w:r>
            <w:r w:rsidR="00AE625F">
              <w:t xml:space="preserve"> </w:t>
            </w:r>
            <w:r w:rsidR="00AE625F" w:rsidRPr="00AE625F">
              <w:rPr>
                <w:sz w:val="24"/>
                <w:szCs w:val="24"/>
              </w:rPr>
              <w:t>Контрольной работы</w:t>
            </w:r>
            <w:r w:rsidRPr="00FC4A3D">
              <w:rPr>
                <w:sz w:val="24"/>
                <w:szCs w:val="24"/>
              </w:rPr>
              <w:t>, научного доклада и его презентации. Подготовка к дискуссии</w:t>
            </w:r>
          </w:p>
        </w:tc>
      </w:tr>
      <w:tr w:rsidR="00BA6B9C" w:rsidRPr="005532E3" w14:paraId="017C151A" w14:textId="77777777" w:rsidTr="00DC18EB">
        <w:tc>
          <w:tcPr>
            <w:tcW w:w="1266" w:type="pct"/>
            <w:shd w:val="clear" w:color="auto" w:fill="auto"/>
          </w:tcPr>
          <w:p w14:paraId="4E3043A5" w14:textId="77777777" w:rsidR="00BA6B9C" w:rsidRPr="00FC4A3D" w:rsidRDefault="00BA6B9C" w:rsidP="00BA6B9C">
            <w:pPr>
              <w:jc w:val="both"/>
              <w:rPr>
                <w:sz w:val="24"/>
                <w:szCs w:val="24"/>
              </w:rPr>
            </w:pPr>
            <w:r w:rsidRPr="00FC4A3D">
              <w:rPr>
                <w:bCs/>
                <w:sz w:val="24"/>
                <w:szCs w:val="24"/>
                <w:lang w:eastAsia="en-US"/>
              </w:rPr>
              <w:t xml:space="preserve">Тема 3. </w:t>
            </w:r>
            <w:r w:rsidRPr="00FC4A3D">
              <w:rPr>
                <w:sz w:val="24"/>
                <w:szCs w:val="24"/>
              </w:rPr>
              <w:t>Таможенные пошлины и таможенные сборы.</w:t>
            </w:r>
          </w:p>
          <w:p w14:paraId="6A020ECD" w14:textId="77777777" w:rsidR="00BA6B9C" w:rsidRPr="00FC4A3D" w:rsidRDefault="00BA6B9C" w:rsidP="00BA6B9C">
            <w:pPr>
              <w:jc w:val="both"/>
              <w:rPr>
                <w:bCs/>
                <w:sz w:val="24"/>
                <w:szCs w:val="24"/>
                <w:lang w:eastAsia="en-US"/>
              </w:rPr>
            </w:pPr>
          </w:p>
        </w:tc>
        <w:tc>
          <w:tcPr>
            <w:tcW w:w="2138" w:type="pct"/>
            <w:shd w:val="clear" w:color="auto" w:fill="auto"/>
          </w:tcPr>
          <w:p w14:paraId="0E84E4D3" w14:textId="7F95C0D4" w:rsidR="002832A4" w:rsidRPr="00FC4A3D" w:rsidRDefault="002832A4" w:rsidP="002832A4">
            <w:pPr>
              <w:keepNext/>
              <w:jc w:val="both"/>
              <w:rPr>
                <w:sz w:val="24"/>
                <w:szCs w:val="24"/>
              </w:rPr>
            </w:pPr>
            <w:r w:rsidRPr="00FC4A3D">
              <w:rPr>
                <w:sz w:val="24"/>
                <w:szCs w:val="24"/>
              </w:rPr>
              <w:t>1.</w:t>
            </w:r>
            <w:r w:rsidR="00DC18EB">
              <w:rPr>
                <w:sz w:val="24"/>
                <w:szCs w:val="24"/>
              </w:rPr>
              <w:t xml:space="preserve"> </w:t>
            </w:r>
            <w:r w:rsidRPr="00FC4A3D">
              <w:rPr>
                <w:sz w:val="24"/>
                <w:szCs w:val="24"/>
              </w:rPr>
              <w:t xml:space="preserve">особенности элементов налогообложения НДС, уплачиваемого в составе таможенных платежей. </w:t>
            </w:r>
          </w:p>
          <w:p w14:paraId="6248991A" w14:textId="5538D023" w:rsidR="00BA6B9C" w:rsidRPr="00FC4A3D" w:rsidRDefault="002832A4" w:rsidP="002832A4">
            <w:pPr>
              <w:keepNext/>
              <w:jc w:val="both"/>
              <w:rPr>
                <w:sz w:val="24"/>
                <w:szCs w:val="24"/>
              </w:rPr>
            </w:pPr>
            <w:r w:rsidRPr="00FC4A3D">
              <w:rPr>
                <w:sz w:val="24"/>
                <w:szCs w:val="24"/>
              </w:rPr>
              <w:t>2.</w:t>
            </w:r>
            <w:r w:rsidR="00DC18EB">
              <w:rPr>
                <w:sz w:val="24"/>
                <w:szCs w:val="24"/>
              </w:rPr>
              <w:t xml:space="preserve"> </w:t>
            </w:r>
            <w:r w:rsidRPr="00FC4A3D">
              <w:rPr>
                <w:sz w:val="24"/>
                <w:szCs w:val="24"/>
              </w:rPr>
              <w:t xml:space="preserve">исчисление сумм НДС, подлежащих уплате по итогам налогового периода, когда деятельность налогоплательщика НДС включает операции по ввозу товаров на таможенную территорию </w:t>
            </w:r>
            <w:r w:rsidR="00AE625F" w:rsidRPr="00AE625F">
              <w:rPr>
                <w:sz w:val="24"/>
                <w:szCs w:val="24"/>
              </w:rPr>
              <w:t xml:space="preserve">Международных экономических союзов </w:t>
            </w:r>
            <w:r w:rsidRPr="00FC4A3D">
              <w:rPr>
                <w:sz w:val="24"/>
                <w:szCs w:val="24"/>
              </w:rPr>
              <w:t>(в Россию); 3.исполнение обязанностей по уплате НДС, уплачиваемого в составе таможенных платежей, при ввозе товаров налогоплательщиками, применяющими специальные налоговые режимы.</w:t>
            </w:r>
          </w:p>
          <w:p w14:paraId="53B5B702" w14:textId="77777777" w:rsidR="002832A4" w:rsidRPr="00FC4A3D" w:rsidRDefault="002832A4" w:rsidP="002832A4">
            <w:pPr>
              <w:keepNext/>
              <w:jc w:val="both"/>
              <w:rPr>
                <w:sz w:val="24"/>
                <w:szCs w:val="24"/>
              </w:rPr>
            </w:pPr>
            <w:r w:rsidRPr="00DC18EB">
              <w:rPr>
                <w:bCs/>
                <w:sz w:val="24"/>
                <w:szCs w:val="24"/>
              </w:rPr>
              <w:t>4.</w:t>
            </w:r>
            <w:r w:rsidRPr="00FC4A3D">
              <w:rPr>
                <w:sz w:val="24"/>
                <w:szCs w:val="24"/>
              </w:rPr>
              <w:t xml:space="preserve"> особенности элементов налогообложения акцизами, уплачиваемыми в составе таможенных платежей, в отношении ввоза товаров в Россию и иные территории, находящиеся под ее юрисдикцией;</w:t>
            </w:r>
          </w:p>
          <w:p w14:paraId="6B57AFCE" w14:textId="145A798A" w:rsidR="002832A4" w:rsidRPr="00FC4A3D" w:rsidRDefault="002832A4" w:rsidP="002832A4">
            <w:pPr>
              <w:keepNext/>
              <w:jc w:val="both"/>
              <w:rPr>
                <w:sz w:val="24"/>
                <w:szCs w:val="24"/>
              </w:rPr>
            </w:pPr>
            <w:r w:rsidRPr="00FC4A3D">
              <w:rPr>
                <w:sz w:val="24"/>
                <w:szCs w:val="24"/>
              </w:rPr>
              <w:t xml:space="preserve">5. исчисление сумм акцизов, подлежащих уплате по итогам налогового периода, когда деятельность налогоплательщика акцизов включает операции по ввозу подакцизных товаров на таможенную территорию </w:t>
            </w:r>
            <w:r w:rsidR="00AE625F" w:rsidRPr="00AE625F">
              <w:rPr>
                <w:sz w:val="24"/>
                <w:szCs w:val="24"/>
              </w:rPr>
              <w:t xml:space="preserve">Международных экономических союзов </w:t>
            </w:r>
            <w:r w:rsidRPr="00FC4A3D">
              <w:rPr>
                <w:sz w:val="24"/>
                <w:szCs w:val="24"/>
              </w:rPr>
              <w:t xml:space="preserve">(в Россию); </w:t>
            </w:r>
          </w:p>
          <w:p w14:paraId="4700D285" w14:textId="2F13775C" w:rsidR="002832A4" w:rsidRPr="00FC4A3D" w:rsidRDefault="002832A4" w:rsidP="002832A4">
            <w:pPr>
              <w:keepNext/>
              <w:jc w:val="both"/>
              <w:rPr>
                <w:sz w:val="24"/>
                <w:szCs w:val="24"/>
              </w:rPr>
            </w:pPr>
            <w:r w:rsidRPr="00FC4A3D">
              <w:rPr>
                <w:sz w:val="24"/>
                <w:szCs w:val="24"/>
              </w:rPr>
              <w:t>6.</w:t>
            </w:r>
            <w:r w:rsidR="00DC18EB">
              <w:rPr>
                <w:sz w:val="24"/>
                <w:szCs w:val="24"/>
              </w:rPr>
              <w:t xml:space="preserve"> </w:t>
            </w:r>
            <w:r w:rsidRPr="00FC4A3D">
              <w:rPr>
                <w:sz w:val="24"/>
                <w:szCs w:val="24"/>
              </w:rPr>
              <w:t xml:space="preserve">исполнение обязанностей по уплате акцизов при ввозе на таможенную территорию </w:t>
            </w:r>
            <w:r w:rsidR="00AE625F" w:rsidRPr="00AE625F">
              <w:rPr>
                <w:sz w:val="24"/>
                <w:szCs w:val="24"/>
              </w:rPr>
              <w:t xml:space="preserve">Международных экономических союзов </w:t>
            </w:r>
            <w:r w:rsidRPr="00FC4A3D">
              <w:rPr>
                <w:sz w:val="24"/>
                <w:szCs w:val="24"/>
              </w:rPr>
              <w:t>(в Россию) товаров, подлежащих маркировке акцизными марками.</w:t>
            </w:r>
          </w:p>
          <w:p w14:paraId="7513D974" w14:textId="77777777" w:rsidR="00117971" w:rsidRDefault="000312AB" w:rsidP="002832A4">
            <w:pPr>
              <w:keepNext/>
              <w:jc w:val="both"/>
              <w:rPr>
                <w:sz w:val="24"/>
                <w:szCs w:val="24"/>
              </w:rPr>
            </w:pPr>
            <w:r w:rsidRPr="00FC4A3D">
              <w:rPr>
                <w:sz w:val="24"/>
                <w:szCs w:val="24"/>
              </w:rPr>
              <w:t xml:space="preserve">Рекомендуемые источники: 1. </w:t>
            </w:r>
          </w:p>
          <w:p w14:paraId="6BFEB50C" w14:textId="427A24C6" w:rsidR="000312AB" w:rsidRPr="00FC4A3D" w:rsidRDefault="000312AB" w:rsidP="002832A4">
            <w:pPr>
              <w:keepNext/>
              <w:jc w:val="both"/>
              <w:rPr>
                <w:b/>
                <w:sz w:val="24"/>
                <w:szCs w:val="24"/>
              </w:rPr>
            </w:pPr>
            <w:r w:rsidRPr="00FC4A3D">
              <w:rPr>
                <w:sz w:val="24"/>
                <w:szCs w:val="24"/>
              </w:rPr>
              <w:t xml:space="preserve">Основная литература: 2-3 Рекомендуемые источники: </w:t>
            </w:r>
            <w:r w:rsidR="00117971">
              <w:rPr>
                <w:sz w:val="24"/>
                <w:szCs w:val="24"/>
              </w:rPr>
              <w:t>5-6</w:t>
            </w:r>
            <w:r w:rsidRPr="00FC4A3D">
              <w:rPr>
                <w:sz w:val="24"/>
                <w:szCs w:val="24"/>
              </w:rPr>
              <w:t>.</w:t>
            </w:r>
          </w:p>
        </w:tc>
        <w:tc>
          <w:tcPr>
            <w:tcW w:w="1596" w:type="pct"/>
          </w:tcPr>
          <w:p w14:paraId="257480C0" w14:textId="0B200782" w:rsidR="00BA6B9C" w:rsidRPr="00FC4A3D" w:rsidRDefault="00BA6B9C" w:rsidP="00BA6B9C">
            <w:pPr>
              <w:keepNext/>
              <w:jc w:val="both"/>
              <w:rPr>
                <w:b/>
                <w:sz w:val="24"/>
                <w:szCs w:val="24"/>
              </w:rPr>
            </w:pPr>
            <w:r w:rsidRPr="00FC4A3D">
              <w:rPr>
                <w:sz w:val="24"/>
                <w:szCs w:val="24"/>
              </w:rPr>
              <w:t>Подготовка к опросу, выполнение заданий для самостоятельной работы, решение задач. Подготовка к написанию, научного доклада и его презентации. Подготовка к дискуссии</w:t>
            </w:r>
          </w:p>
        </w:tc>
      </w:tr>
      <w:tr w:rsidR="00BA6B9C" w:rsidRPr="005532E3" w14:paraId="424A6976" w14:textId="77777777" w:rsidTr="00DC18EB">
        <w:tc>
          <w:tcPr>
            <w:tcW w:w="1266" w:type="pct"/>
            <w:shd w:val="clear" w:color="auto" w:fill="auto"/>
          </w:tcPr>
          <w:p w14:paraId="0D9FF099" w14:textId="77777777" w:rsidR="00BA6B9C" w:rsidRPr="00FC4A3D" w:rsidRDefault="00BA6B9C" w:rsidP="00BA6B9C">
            <w:pPr>
              <w:spacing w:line="276" w:lineRule="auto"/>
              <w:jc w:val="both"/>
              <w:rPr>
                <w:sz w:val="24"/>
                <w:szCs w:val="24"/>
                <w:lang w:eastAsia="en-US"/>
              </w:rPr>
            </w:pPr>
            <w:r w:rsidRPr="00FC4A3D">
              <w:rPr>
                <w:sz w:val="24"/>
                <w:szCs w:val="24"/>
                <w:lang w:eastAsia="en-US"/>
              </w:rPr>
              <w:t xml:space="preserve">Тема 4. </w:t>
            </w:r>
            <w:r w:rsidRPr="00FC4A3D">
              <w:rPr>
                <w:sz w:val="24"/>
                <w:szCs w:val="24"/>
              </w:rPr>
              <w:t xml:space="preserve">Косвенное налогообложение ВЭД </w:t>
            </w:r>
            <w:r w:rsidRPr="00FC4A3D">
              <w:rPr>
                <w:sz w:val="24"/>
                <w:szCs w:val="24"/>
              </w:rPr>
              <w:lastRenderedPageBreak/>
              <w:t>при вывозе товаров за пределы ЕАЭС и при их перемещении в рамках ЕАЭС. Таможенный тариф как инструмент таможенного регулирования международной торговли.</w:t>
            </w:r>
          </w:p>
          <w:p w14:paraId="2DD342FB" w14:textId="77777777" w:rsidR="00BA6B9C" w:rsidRPr="00FC4A3D" w:rsidRDefault="00BA6B9C" w:rsidP="00BA6B9C">
            <w:pPr>
              <w:jc w:val="both"/>
              <w:rPr>
                <w:bCs/>
                <w:sz w:val="24"/>
                <w:szCs w:val="24"/>
                <w:lang w:eastAsia="en-US"/>
              </w:rPr>
            </w:pPr>
          </w:p>
        </w:tc>
        <w:tc>
          <w:tcPr>
            <w:tcW w:w="2138" w:type="pct"/>
            <w:shd w:val="clear" w:color="auto" w:fill="auto"/>
          </w:tcPr>
          <w:p w14:paraId="13FB04DF" w14:textId="18D6BF18" w:rsidR="002832A4" w:rsidRPr="00FC4A3D" w:rsidRDefault="002832A4" w:rsidP="002832A4">
            <w:pPr>
              <w:keepNext/>
              <w:jc w:val="both"/>
              <w:rPr>
                <w:sz w:val="24"/>
                <w:szCs w:val="24"/>
              </w:rPr>
            </w:pPr>
            <w:r w:rsidRPr="00FC4A3D">
              <w:rPr>
                <w:sz w:val="24"/>
                <w:szCs w:val="24"/>
              </w:rPr>
              <w:lastRenderedPageBreak/>
              <w:t>1.</w:t>
            </w:r>
            <w:r w:rsidR="00DC18EB">
              <w:rPr>
                <w:sz w:val="24"/>
                <w:szCs w:val="24"/>
              </w:rPr>
              <w:t xml:space="preserve"> </w:t>
            </w:r>
            <w:r w:rsidRPr="00FC4A3D">
              <w:rPr>
                <w:sz w:val="24"/>
                <w:szCs w:val="24"/>
              </w:rPr>
              <w:t xml:space="preserve">элементы налогообложения НДС при вывозе за пределы территории </w:t>
            </w:r>
            <w:r w:rsidR="00DC18EB" w:rsidRPr="00DC18EB">
              <w:rPr>
                <w:sz w:val="24"/>
                <w:szCs w:val="24"/>
              </w:rPr>
              <w:lastRenderedPageBreak/>
              <w:t xml:space="preserve">Международных экономических союзов </w:t>
            </w:r>
            <w:r w:rsidRPr="00FC4A3D">
              <w:rPr>
                <w:sz w:val="24"/>
                <w:szCs w:val="24"/>
              </w:rPr>
              <w:t>(из России) товаров, помещенных под таможенную процедуру экспорта;</w:t>
            </w:r>
          </w:p>
          <w:p w14:paraId="3E2CDAC5" w14:textId="77777777" w:rsidR="002832A4" w:rsidRPr="00FC4A3D" w:rsidRDefault="002832A4" w:rsidP="002832A4">
            <w:pPr>
              <w:keepNext/>
              <w:jc w:val="both"/>
              <w:rPr>
                <w:sz w:val="24"/>
                <w:szCs w:val="24"/>
              </w:rPr>
            </w:pPr>
            <w:r w:rsidRPr="00FC4A3D">
              <w:rPr>
                <w:sz w:val="24"/>
                <w:szCs w:val="24"/>
              </w:rPr>
              <w:t>2. реализация права на налоговую ставку НДС 0% и налоговые вычеты при одновременном ведении “экспортной” и “не экспортной” деятельности</w:t>
            </w:r>
          </w:p>
          <w:p w14:paraId="130743AB" w14:textId="77777777" w:rsidR="00BA6B9C" w:rsidRPr="00FC4A3D" w:rsidRDefault="002832A4" w:rsidP="002832A4">
            <w:pPr>
              <w:keepNext/>
              <w:jc w:val="both"/>
              <w:rPr>
                <w:sz w:val="24"/>
                <w:szCs w:val="24"/>
              </w:rPr>
            </w:pPr>
            <w:r w:rsidRPr="00FC4A3D">
              <w:rPr>
                <w:sz w:val="24"/>
                <w:szCs w:val="24"/>
              </w:rPr>
              <w:t>3. налоговые последствия по НДС при вывозе товаров, помещенных под иные (помимо экспорта)</w:t>
            </w:r>
          </w:p>
          <w:p w14:paraId="3FBFFEF5" w14:textId="77777777" w:rsidR="002832A4" w:rsidRPr="00FC4A3D" w:rsidRDefault="002832A4" w:rsidP="002832A4">
            <w:pPr>
              <w:keepNext/>
              <w:jc w:val="both"/>
              <w:rPr>
                <w:sz w:val="24"/>
                <w:szCs w:val="24"/>
              </w:rPr>
            </w:pPr>
            <w:r w:rsidRPr="00DC18EB">
              <w:rPr>
                <w:bCs/>
                <w:sz w:val="24"/>
                <w:szCs w:val="24"/>
              </w:rPr>
              <w:t>4.</w:t>
            </w:r>
            <w:r w:rsidRPr="00FC4A3D">
              <w:rPr>
                <w:sz w:val="24"/>
                <w:szCs w:val="24"/>
              </w:rPr>
              <w:t xml:space="preserve"> элементы налогообложения акцизами при вывозе из России подакцизных товаров, реализуемых за пределы территории Российской Федерации;</w:t>
            </w:r>
          </w:p>
          <w:p w14:paraId="111B7E66" w14:textId="016DB7D1" w:rsidR="002832A4" w:rsidRPr="00FC4A3D" w:rsidRDefault="002832A4" w:rsidP="002832A4">
            <w:pPr>
              <w:keepNext/>
              <w:jc w:val="both"/>
              <w:rPr>
                <w:sz w:val="24"/>
                <w:szCs w:val="24"/>
              </w:rPr>
            </w:pPr>
            <w:r w:rsidRPr="00FC4A3D">
              <w:rPr>
                <w:sz w:val="24"/>
                <w:szCs w:val="24"/>
              </w:rPr>
              <w:t>5.</w:t>
            </w:r>
            <w:r w:rsidR="00DC18EB">
              <w:rPr>
                <w:sz w:val="24"/>
                <w:szCs w:val="24"/>
              </w:rPr>
              <w:t xml:space="preserve"> </w:t>
            </w:r>
            <w:r w:rsidRPr="00FC4A3D">
              <w:rPr>
                <w:sz w:val="24"/>
                <w:szCs w:val="24"/>
              </w:rPr>
              <w:t>реализация права на освобождение от акциза при вывозе из России подакцизных товаров, реализуемых за пределы территории Российской Федерации.</w:t>
            </w:r>
          </w:p>
          <w:p w14:paraId="750E54CE" w14:textId="693173F6" w:rsidR="002832A4" w:rsidRPr="00FC4A3D" w:rsidRDefault="002832A4" w:rsidP="002832A4">
            <w:pPr>
              <w:keepNext/>
              <w:jc w:val="both"/>
              <w:rPr>
                <w:sz w:val="24"/>
                <w:szCs w:val="24"/>
              </w:rPr>
            </w:pPr>
            <w:r w:rsidRPr="00DC18EB">
              <w:rPr>
                <w:bCs/>
                <w:sz w:val="24"/>
                <w:szCs w:val="24"/>
              </w:rPr>
              <w:t>6.</w:t>
            </w:r>
            <w:r w:rsidR="00DC18EB">
              <w:rPr>
                <w:b/>
                <w:sz w:val="24"/>
                <w:szCs w:val="24"/>
              </w:rPr>
              <w:t xml:space="preserve"> </w:t>
            </w:r>
            <w:r w:rsidRPr="00FC4A3D">
              <w:rPr>
                <w:sz w:val="24"/>
                <w:szCs w:val="24"/>
              </w:rPr>
              <w:t xml:space="preserve"> НДС и акцизы при ввозе товаров из государств – членов</w:t>
            </w:r>
            <w:r w:rsidR="00DC18EB">
              <w:t xml:space="preserve"> </w:t>
            </w:r>
            <w:r w:rsidR="00DC18EB" w:rsidRPr="00DC18EB">
              <w:rPr>
                <w:sz w:val="24"/>
                <w:szCs w:val="24"/>
              </w:rPr>
              <w:t>Международных экономических союзов</w:t>
            </w:r>
            <w:r w:rsidR="00DC18EB">
              <w:rPr>
                <w:sz w:val="24"/>
                <w:szCs w:val="24"/>
              </w:rPr>
              <w:t>.</w:t>
            </w:r>
            <w:r w:rsidRPr="00FC4A3D">
              <w:rPr>
                <w:sz w:val="24"/>
                <w:szCs w:val="24"/>
              </w:rPr>
              <w:t xml:space="preserve"> НДС и акцизы при вывозе товаров в государства – члены</w:t>
            </w:r>
            <w:r w:rsidR="00DC18EB">
              <w:rPr>
                <w:sz w:val="24"/>
                <w:szCs w:val="24"/>
              </w:rPr>
              <w:t xml:space="preserve"> </w:t>
            </w:r>
            <w:r w:rsidR="00DC18EB" w:rsidRPr="00DC18EB">
              <w:rPr>
                <w:sz w:val="24"/>
                <w:szCs w:val="24"/>
              </w:rPr>
              <w:t>Международных экономических союзов</w:t>
            </w:r>
            <w:r w:rsidRPr="00FC4A3D">
              <w:rPr>
                <w:sz w:val="24"/>
                <w:szCs w:val="24"/>
              </w:rPr>
              <w:t xml:space="preserve">. </w:t>
            </w:r>
          </w:p>
          <w:p w14:paraId="4D98AF28" w14:textId="293A9690" w:rsidR="002832A4" w:rsidRPr="00FC4A3D" w:rsidRDefault="002832A4" w:rsidP="002832A4">
            <w:pPr>
              <w:keepNext/>
              <w:jc w:val="both"/>
              <w:rPr>
                <w:sz w:val="24"/>
                <w:szCs w:val="24"/>
              </w:rPr>
            </w:pPr>
            <w:r w:rsidRPr="00FC4A3D">
              <w:rPr>
                <w:sz w:val="24"/>
                <w:szCs w:val="24"/>
              </w:rPr>
              <w:t>7.</w:t>
            </w:r>
            <w:r w:rsidR="00DC18EB">
              <w:rPr>
                <w:sz w:val="24"/>
                <w:szCs w:val="24"/>
              </w:rPr>
              <w:t xml:space="preserve"> </w:t>
            </w:r>
            <w:r w:rsidRPr="00FC4A3D">
              <w:rPr>
                <w:sz w:val="24"/>
                <w:szCs w:val="24"/>
              </w:rPr>
              <w:t>НДС при реализации работ, услуг, передаче имущественных прав между лицами государств – членов</w:t>
            </w:r>
            <w:r w:rsidR="00DC18EB">
              <w:t xml:space="preserve"> </w:t>
            </w:r>
            <w:r w:rsidR="00DC18EB" w:rsidRPr="00DC18EB">
              <w:rPr>
                <w:sz w:val="24"/>
                <w:szCs w:val="24"/>
              </w:rPr>
              <w:t>Международных экономических союзов</w:t>
            </w:r>
            <w:r w:rsidR="00DC18EB">
              <w:rPr>
                <w:sz w:val="24"/>
                <w:szCs w:val="24"/>
              </w:rPr>
              <w:t>.</w:t>
            </w:r>
            <w:r w:rsidRPr="00FC4A3D">
              <w:rPr>
                <w:sz w:val="24"/>
                <w:szCs w:val="24"/>
              </w:rPr>
              <w:t xml:space="preserve"> </w:t>
            </w:r>
          </w:p>
          <w:p w14:paraId="646CD2D9" w14:textId="644148DF" w:rsidR="002832A4" w:rsidRPr="00FC4A3D" w:rsidRDefault="002832A4" w:rsidP="002832A4">
            <w:pPr>
              <w:keepNext/>
              <w:jc w:val="both"/>
              <w:rPr>
                <w:sz w:val="24"/>
                <w:szCs w:val="24"/>
              </w:rPr>
            </w:pPr>
            <w:r w:rsidRPr="00FC4A3D">
              <w:rPr>
                <w:sz w:val="24"/>
                <w:szCs w:val="24"/>
              </w:rPr>
              <w:t>8.</w:t>
            </w:r>
            <w:r w:rsidR="00DC18EB">
              <w:rPr>
                <w:sz w:val="24"/>
                <w:szCs w:val="24"/>
              </w:rPr>
              <w:t xml:space="preserve"> </w:t>
            </w:r>
            <w:r w:rsidRPr="00FC4A3D">
              <w:rPr>
                <w:sz w:val="24"/>
                <w:szCs w:val="24"/>
              </w:rPr>
              <w:t>особенности обложения акцизами при совершении операций с товарами</w:t>
            </w:r>
            <w:r w:rsidR="00032007">
              <w:rPr>
                <w:sz w:val="24"/>
                <w:szCs w:val="24"/>
              </w:rPr>
              <w:t xml:space="preserve"> </w:t>
            </w:r>
            <w:r w:rsidR="00032007" w:rsidRPr="00032007">
              <w:rPr>
                <w:sz w:val="24"/>
                <w:szCs w:val="24"/>
              </w:rPr>
              <w:t>Международных экономических союзов</w:t>
            </w:r>
            <w:r w:rsidRPr="00FC4A3D">
              <w:rPr>
                <w:sz w:val="24"/>
                <w:szCs w:val="24"/>
              </w:rPr>
              <w:t>, подлежащим маркировке акцизными марками, ввозимым в Российскую Федерацию с территории других государств – членов</w:t>
            </w:r>
            <w:r w:rsidR="00DC18EB">
              <w:rPr>
                <w:sz w:val="24"/>
                <w:szCs w:val="24"/>
              </w:rPr>
              <w:t xml:space="preserve"> </w:t>
            </w:r>
            <w:r w:rsidR="00DC18EB" w:rsidRPr="00DC18EB">
              <w:rPr>
                <w:sz w:val="24"/>
                <w:szCs w:val="24"/>
              </w:rPr>
              <w:t>Международных экономических союзов</w:t>
            </w:r>
            <w:r w:rsidRPr="00FC4A3D">
              <w:rPr>
                <w:sz w:val="24"/>
                <w:szCs w:val="24"/>
              </w:rPr>
              <w:t>.</w:t>
            </w:r>
          </w:p>
          <w:p w14:paraId="0DCA04EB" w14:textId="0707587D" w:rsidR="00DC18EB" w:rsidRDefault="000312AB" w:rsidP="002832A4">
            <w:pPr>
              <w:keepNext/>
              <w:jc w:val="both"/>
              <w:rPr>
                <w:sz w:val="24"/>
                <w:szCs w:val="24"/>
              </w:rPr>
            </w:pPr>
            <w:r w:rsidRPr="00FC4A3D">
              <w:rPr>
                <w:sz w:val="24"/>
                <w:szCs w:val="24"/>
              </w:rPr>
              <w:t>Рекомендуемые источники</w:t>
            </w:r>
            <w:r w:rsidR="00117971">
              <w:rPr>
                <w:sz w:val="24"/>
                <w:szCs w:val="24"/>
              </w:rPr>
              <w:t>: 1-3</w:t>
            </w:r>
          </w:p>
          <w:p w14:paraId="1CBD706D" w14:textId="3F1F9E9D" w:rsidR="000312AB" w:rsidRPr="00FC4A3D" w:rsidRDefault="000312AB" w:rsidP="002832A4">
            <w:pPr>
              <w:keepNext/>
              <w:jc w:val="both"/>
              <w:rPr>
                <w:b/>
                <w:sz w:val="24"/>
                <w:szCs w:val="24"/>
              </w:rPr>
            </w:pPr>
            <w:r w:rsidRPr="00FC4A3D">
              <w:rPr>
                <w:sz w:val="24"/>
                <w:szCs w:val="24"/>
              </w:rPr>
              <w:t xml:space="preserve">1. Основная литература: 2-3 Рекомендуемые источники: </w:t>
            </w:r>
            <w:r w:rsidR="00117971">
              <w:rPr>
                <w:sz w:val="24"/>
                <w:szCs w:val="24"/>
              </w:rPr>
              <w:t>6-8</w:t>
            </w:r>
            <w:r w:rsidRPr="00FC4A3D">
              <w:rPr>
                <w:sz w:val="24"/>
                <w:szCs w:val="24"/>
              </w:rPr>
              <w:t>.</w:t>
            </w:r>
          </w:p>
        </w:tc>
        <w:tc>
          <w:tcPr>
            <w:tcW w:w="1596" w:type="pct"/>
          </w:tcPr>
          <w:p w14:paraId="2A8EC5E3" w14:textId="149EEA91" w:rsidR="00BA6B9C" w:rsidRPr="00FC4A3D" w:rsidRDefault="00BA6B9C" w:rsidP="00BA6B9C">
            <w:pPr>
              <w:keepNext/>
              <w:jc w:val="both"/>
              <w:rPr>
                <w:b/>
                <w:sz w:val="24"/>
                <w:szCs w:val="24"/>
              </w:rPr>
            </w:pPr>
            <w:r w:rsidRPr="00FC4A3D">
              <w:rPr>
                <w:sz w:val="24"/>
                <w:szCs w:val="24"/>
              </w:rPr>
              <w:lastRenderedPageBreak/>
              <w:t xml:space="preserve">Подготовка к опросу, выполнение заданий для </w:t>
            </w:r>
            <w:r w:rsidRPr="00FC4A3D">
              <w:rPr>
                <w:sz w:val="24"/>
                <w:szCs w:val="24"/>
              </w:rPr>
              <w:lastRenderedPageBreak/>
              <w:t>самостоятельной работы, решение задач. Подготовка к написанию</w:t>
            </w:r>
            <w:r w:rsidR="00AE625F">
              <w:rPr>
                <w:sz w:val="24"/>
                <w:szCs w:val="24"/>
              </w:rPr>
              <w:t xml:space="preserve"> </w:t>
            </w:r>
            <w:r w:rsidR="00AE625F" w:rsidRPr="00AE625F">
              <w:rPr>
                <w:sz w:val="24"/>
                <w:szCs w:val="24"/>
              </w:rPr>
              <w:t>Контрольной работы</w:t>
            </w:r>
            <w:r w:rsidRPr="00FC4A3D">
              <w:rPr>
                <w:sz w:val="24"/>
                <w:szCs w:val="24"/>
              </w:rPr>
              <w:t>, научного доклада и его презентации. Подготовка к дискуссии</w:t>
            </w:r>
          </w:p>
        </w:tc>
      </w:tr>
    </w:tbl>
    <w:p w14:paraId="0AA49CD4" w14:textId="77777777" w:rsidR="006E12A8" w:rsidRDefault="006E12A8" w:rsidP="00F95658">
      <w:pPr>
        <w:keepNext/>
        <w:ind w:firstLine="709"/>
        <w:jc w:val="both"/>
        <w:rPr>
          <w:b/>
          <w:sz w:val="28"/>
          <w:szCs w:val="28"/>
        </w:rPr>
      </w:pPr>
    </w:p>
    <w:p w14:paraId="02F185D1" w14:textId="77777777" w:rsidR="002977D8" w:rsidRDefault="002977D8" w:rsidP="006D676E">
      <w:pPr>
        <w:ind w:firstLine="709"/>
        <w:jc w:val="both"/>
        <w:rPr>
          <w:b/>
          <w:sz w:val="28"/>
          <w:szCs w:val="28"/>
        </w:rPr>
      </w:pPr>
    </w:p>
    <w:p w14:paraId="2730D3DB" w14:textId="56CA4B10" w:rsidR="006D676E" w:rsidRPr="00FC4A3D" w:rsidRDefault="008E5DB9" w:rsidP="006D676E">
      <w:pPr>
        <w:ind w:firstLine="709"/>
        <w:jc w:val="both"/>
        <w:rPr>
          <w:sz w:val="28"/>
          <w:szCs w:val="28"/>
        </w:rPr>
      </w:pPr>
      <w:r w:rsidRPr="00FC4A3D">
        <w:rPr>
          <w:b/>
          <w:sz w:val="28"/>
          <w:szCs w:val="28"/>
        </w:rPr>
        <w:t xml:space="preserve">6.2. </w:t>
      </w:r>
      <w:r w:rsidR="00F36684" w:rsidRPr="00FC4A3D">
        <w:rPr>
          <w:b/>
          <w:sz w:val="28"/>
          <w:szCs w:val="28"/>
        </w:rPr>
        <w:t xml:space="preserve">Перечень вопросов, заданий, тем для подготовки к текущему контролю </w:t>
      </w:r>
      <w:r w:rsidR="00C545E0" w:rsidRPr="00FC4A3D">
        <w:rPr>
          <w:b/>
          <w:sz w:val="28"/>
          <w:szCs w:val="28"/>
        </w:rPr>
        <w:t>(согласно таблице 2)</w:t>
      </w:r>
      <w:r w:rsidR="006D676E" w:rsidRPr="00FC4A3D">
        <w:rPr>
          <w:sz w:val="28"/>
          <w:szCs w:val="28"/>
        </w:rPr>
        <w:t xml:space="preserve"> </w:t>
      </w:r>
    </w:p>
    <w:p w14:paraId="38421564" w14:textId="77777777" w:rsidR="00DC18EB" w:rsidRDefault="00DC18EB" w:rsidP="006D676E">
      <w:pPr>
        <w:ind w:firstLine="709"/>
        <w:jc w:val="both"/>
        <w:rPr>
          <w:sz w:val="28"/>
          <w:szCs w:val="28"/>
        </w:rPr>
      </w:pPr>
    </w:p>
    <w:p w14:paraId="54F26F9D" w14:textId="5A3B713F" w:rsidR="006D676E" w:rsidRPr="004C464A" w:rsidRDefault="006D676E" w:rsidP="006D676E">
      <w:pPr>
        <w:ind w:firstLine="709"/>
        <w:jc w:val="both"/>
        <w:rPr>
          <w:sz w:val="28"/>
          <w:szCs w:val="28"/>
        </w:rPr>
      </w:pPr>
      <w:r w:rsidRPr="004C464A">
        <w:rPr>
          <w:sz w:val="28"/>
          <w:szCs w:val="28"/>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73B0AA6E" w14:textId="4DDA2F46" w:rsidR="006D676E" w:rsidRDefault="006D676E" w:rsidP="006D676E">
      <w:pPr>
        <w:suppressAutoHyphens/>
        <w:ind w:right="70" w:firstLine="720"/>
        <w:jc w:val="both"/>
        <w:rPr>
          <w:sz w:val="28"/>
          <w:szCs w:val="28"/>
        </w:rPr>
      </w:pPr>
      <w:r w:rsidRPr="004C464A">
        <w:rPr>
          <w:sz w:val="28"/>
          <w:szCs w:val="28"/>
        </w:rPr>
        <w:lastRenderedPageBreak/>
        <w:t>Оценка знаний студентов осуществляется в баллах с учетом оценки работы в семестре (выполнение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1F0E90FF" w14:textId="77777777" w:rsidR="007B2A15" w:rsidRPr="008F5A5B" w:rsidRDefault="007B2A15" w:rsidP="006D676E">
      <w:pPr>
        <w:suppressAutoHyphens/>
        <w:ind w:right="70"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7B2A15" w14:paraId="29A853ED" w14:textId="77777777" w:rsidTr="00023EAC">
        <w:tc>
          <w:tcPr>
            <w:tcW w:w="1206" w:type="dxa"/>
            <w:tcBorders>
              <w:top w:val="single" w:sz="4" w:space="0" w:color="auto"/>
              <w:left w:val="single" w:sz="4" w:space="0" w:color="auto"/>
              <w:bottom w:val="single" w:sz="4" w:space="0" w:color="auto"/>
              <w:right w:val="single" w:sz="4" w:space="0" w:color="auto"/>
            </w:tcBorders>
            <w:hideMark/>
          </w:tcPr>
          <w:p w14:paraId="2658537F" w14:textId="77777777" w:rsidR="007B2A15" w:rsidRPr="00FC4A3D" w:rsidRDefault="007B2A15" w:rsidP="00023EAC">
            <w:pPr>
              <w:suppressAutoHyphens/>
              <w:spacing w:line="276" w:lineRule="auto"/>
              <w:ind w:right="70"/>
              <w:jc w:val="center"/>
              <w:rPr>
                <w:b/>
                <w:sz w:val="24"/>
                <w:szCs w:val="24"/>
                <w:lang w:eastAsia="en-US"/>
              </w:rPr>
            </w:pPr>
            <w:r w:rsidRPr="00FC4A3D">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2587FEDD" w14:textId="77777777" w:rsidR="007B2A15" w:rsidRPr="00FC4A3D" w:rsidRDefault="007B2A15" w:rsidP="00023EAC">
            <w:pPr>
              <w:suppressAutoHyphens/>
              <w:spacing w:line="276" w:lineRule="auto"/>
              <w:ind w:right="70"/>
              <w:rPr>
                <w:b/>
                <w:sz w:val="24"/>
                <w:szCs w:val="24"/>
                <w:lang w:eastAsia="en-US"/>
              </w:rPr>
            </w:pPr>
            <w:r w:rsidRPr="00FC4A3D">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6D4921F3" w14:textId="77777777" w:rsidR="007B2A15" w:rsidRPr="00FC4A3D" w:rsidRDefault="007B2A15" w:rsidP="00023EAC">
            <w:pPr>
              <w:suppressAutoHyphens/>
              <w:spacing w:line="276" w:lineRule="auto"/>
              <w:ind w:right="70"/>
              <w:jc w:val="center"/>
              <w:rPr>
                <w:b/>
                <w:sz w:val="24"/>
                <w:szCs w:val="24"/>
                <w:lang w:eastAsia="en-US"/>
              </w:rPr>
            </w:pPr>
            <w:r w:rsidRPr="00FC4A3D">
              <w:rPr>
                <w:b/>
                <w:sz w:val="24"/>
                <w:szCs w:val="24"/>
                <w:lang w:eastAsia="en-US"/>
              </w:rPr>
              <w:t>Баллы</w:t>
            </w:r>
          </w:p>
        </w:tc>
      </w:tr>
      <w:tr w:rsidR="007B2A15" w14:paraId="5DF05436" w14:textId="77777777" w:rsidTr="00023EAC">
        <w:tc>
          <w:tcPr>
            <w:tcW w:w="1206" w:type="dxa"/>
            <w:tcBorders>
              <w:top w:val="single" w:sz="4" w:space="0" w:color="auto"/>
              <w:left w:val="single" w:sz="4" w:space="0" w:color="auto"/>
              <w:bottom w:val="single" w:sz="4" w:space="0" w:color="auto"/>
              <w:right w:val="single" w:sz="4" w:space="0" w:color="auto"/>
            </w:tcBorders>
            <w:hideMark/>
          </w:tcPr>
          <w:p w14:paraId="39A86D43"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0D7465BB" w14:textId="77777777" w:rsidR="007B2A15" w:rsidRPr="00FC4A3D" w:rsidRDefault="007B2A15" w:rsidP="00023EAC">
            <w:pPr>
              <w:suppressAutoHyphens/>
              <w:spacing w:line="276" w:lineRule="auto"/>
              <w:ind w:right="70"/>
              <w:rPr>
                <w:sz w:val="24"/>
                <w:szCs w:val="24"/>
                <w:lang w:eastAsia="en-US"/>
              </w:rPr>
            </w:pPr>
            <w:r w:rsidRPr="00FC4A3D">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456F67DD"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40</w:t>
            </w:r>
          </w:p>
        </w:tc>
      </w:tr>
      <w:tr w:rsidR="007B2A15" w14:paraId="566FB177" w14:textId="77777777" w:rsidTr="00023EAC">
        <w:trPr>
          <w:trHeight w:val="256"/>
        </w:trPr>
        <w:tc>
          <w:tcPr>
            <w:tcW w:w="1206" w:type="dxa"/>
            <w:tcBorders>
              <w:top w:val="single" w:sz="4" w:space="0" w:color="auto"/>
              <w:left w:val="single" w:sz="4" w:space="0" w:color="auto"/>
              <w:bottom w:val="single" w:sz="4" w:space="0" w:color="auto"/>
              <w:right w:val="single" w:sz="4" w:space="0" w:color="auto"/>
            </w:tcBorders>
            <w:hideMark/>
          </w:tcPr>
          <w:p w14:paraId="67DB8E08"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6CE4B0C1" w14:textId="37043BB6" w:rsidR="007B2A15" w:rsidRPr="00FC4A3D" w:rsidRDefault="00DC18EB" w:rsidP="00023EAC">
            <w:pPr>
              <w:suppressAutoHyphens/>
              <w:spacing w:line="276" w:lineRule="auto"/>
              <w:ind w:right="70"/>
              <w:rPr>
                <w:sz w:val="24"/>
                <w:szCs w:val="24"/>
                <w:lang w:eastAsia="en-US"/>
              </w:rPr>
            </w:pPr>
            <w:r>
              <w:rPr>
                <w:sz w:val="24"/>
                <w:szCs w:val="24"/>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1C5DD2E1"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60</w:t>
            </w:r>
          </w:p>
        </w:tc>
      </w:tr>
      <w:tr w:rsidR="007B2A15" w14:paraId="42665127" w14:textId="77777777" w:rsidTr="00023EAC">
        <w:tc>
          <w:tcPr>
            <w:tcW w:w="1206" w:type="dxa"/>
            <w:tcBorders>
              <w:top w:val="single" w:sz="4" w:space="0" w:color="auto"/>
              <w:left w:val="single" w:sz="4" w:space="0" w:color="auto"/>
              <w:bottom w:val="single" w:sz="4" w:space="0" w:color="auto"/>
              <w:right w:val="single" w:sz="4" w:space="0" w:color="auto"/>
            </w:tcBorders>
          </w:tcPr>
          <w:p w14:paraId="15F8171F" w14:textId="77777777" w:rsidR="007B2A15" w:rsidRPr="00FC4A3D" w:rsidRDefault="007B2A15" w:rsidP="00023EAC">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699BC186" w14:textId="77777777" w:rsidR="007B2A15" w:rsidRPr="00FC4A3D" w:rsidRDefault="007B2A15" w:rsidP="00023EAC">
            <w:pPr>
              <w:suppressAutoHyphens/>
              <w:spacing w:line="276" w:lineRule="auto"/>
              <w:ind w:right="70"/>
              <w:rPr>
                <w:b/>
                <w:sz w:val="24"/>
                <w:szCs w:val="24"/>
                <w:lang w:eastAsia="en-US"/>
              </w:rPr>
            </w:pPr>
            <w:r w:rsidRPr="00FC4A3D">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175C138A" w14:textId="77777777" w:rsidR="007B2A15" w:rsidRPr="00FC4A3D" w:rsidRDefault="007B2A15" w:rsidP="00023EAC">
            <w:pPr>
              <w:suppressAutoHyphens/>
              <w:spacing w:line="276" w:lineRule="auto"/>
              <w:ind w:right="70"/>
              <w:jc w:val="center"/>
              <w:rPr>
                <w:b/>
                <w:sz w:val="24"/>
                <w:szCs w:val="24"/>
                <w:lang w:eastAsia="en-US"/>
              </w:rPr>
            </w:pPr>
            <w:r w:rsidRPr="00FC4A3D">
              <w:rPr>
                <w:b/>
                <w:sz w:val="24"/>
                <w:szCs w:val="24"/>
                <w:lang w:eastAsia="en-US"/>
              </w:rPr>
              <w:t>100</w:t>
            </w:r>
          </w:p>
        </w:tc>
      </w:tr>
    </w:tbl>
    <w:p w14:paraId="6A440B99" w14:textId="77777777" w:rsidR="007B2A15" w:rsidRDefault="007B2A15" w:rsidP="007B2A15">
      <w:pPr>
        <w:keepNext/>
        <w:ind w:firstLine="709"/>
        <w:jc w:val="both"/>
        <w:rPr>
          <w:b/>
          <w:sz w:val="28"/>
          <w:szCs w:val="28"/>
        </w:rPr>
      </w:pPr>
    </w:p>
    <w:p w14:paraId="4F7DE2E5" w14:textId="77777777" w:rsidR="007B2A15" w:rsidRDefault="007B2A15" w:rsidP="007B2A15">
      <w:pPr>
        <w:ind w:firstLine="709"/>
        <w:jc w:val="both"/>
        <w:rPr>
          <w:b/>
          <w:sz w:val="28"/>
          <w:szCs w:val="28"/>
        </w:rPr>
      </w:pPr>
    </w:p>
    <w:p w14:paraId="2B763DC4" w14:textId="77777777" w:rsidR="007B2A15" w:rsidRPr="00FC4A3D" w:rsidRDefault="007B2A15" w:rsidP="007B2A15">
      <w:pPr>
        <w:suppressAutoHyphens/>
        <w:jc w:val="center"/>
        <w:rPr>
          <w:b/>
          <w:sz w:val="28"/>
          <w:szCs w:val="28"/>
        </w:rPr>
      </w:pPr>
      <w:r w:rsidRPr="00FC4A3D">
        <w:rPr>
          <w:b/>
          <w:sz w:val="28"/>
          <w:szCs w:val="28"/>
        </w:rPr>
        <w:t>Формы текущего контроля успеваемости и их балльная оценка</w:t>
      </w:r>
    </w:p>
    <w:p w14:paraId="722C421F" w14:textId="0509FF74" w:rsidR="007B2A15" w:rsidRPr="00DC18EB" w:rsidRDefault="007B2A15" w:rsidP="00DC18EB">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7B2A15" w14:paraId="13B74771"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26F188C3" w14:textId="77777777" w:rsidR="007B2A15" w:rsidRPr="00FC4A3D" w:rsidRDefault="007B2A15" w:rsidP="00023EAC">
            <w:pPr>
              <w:spacing w:line="276" w:lineRule="auto"/>
              <w:jc w:val="center"/>
              <w:rPr>
                <w:rFonts w:eastAsia="Calibri"/>
                <w:b/>
                <w:sz w:val="24"/>
                <w:szCs w:val="24"/>
                <w:lang w:eastAsia="en-US"/>
              </w:rPr>
            </w:pPr>
            <w:r w:rsidRPr="00FC4A3D">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1B187117" w14:textId="77777777" w:rsidR="007B2A15" w:rsidRPr="00FC4A3D" w:rsidRDefault="007B2A15" w:rsidP="00023EAC">
            <w:pPr>
              <w:spacing w:line="276" w:lineRule="auto"/>
              <w:jc w:val="center"/>
              <w:rPr>
                <w:rFonts w:eastAsia="Calibri"/>
                <w:b/>
                <w:sz w:val="24"/>
                <w:szCs w:val="24"/>
                <w:lang w:eastAsia="en-US"/>
              </w:rPr>
            </w:pPr>
            <w:r w:rsidRPr="00FC4A3D">
              <w:rPr>
                <w:rFonts w:eastAsia="Calibri"/>
                <w:b/>
                <w:sz w:val="24"/>
                <w:szCs w:val="24"/>
                <w:lang w:eastAsia="en-US"/>
              </w:rPr>
              <w:t>Количество баллов</w:t>
            </w:r>
          </w:p>
        </w:tc>
      </w:tr>
      <w:tr w:rsidR="007B2A15" w14:paraId="4500C985"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793C637C" w14:textId="77777777"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1CC1770C" w14:textId="77777777" w:rsidR="007B2A15" w:rsidRPr="00FC4A3D" w:rsidRDefault="007B2A15" w:rsidP="00023EAC">
            <w:pPr>
              <w:spacing w:line="276" w:lineRule="auto"/>
              <w:jc w:val="center"/>
              <w:rPr>
                <w:rFonts w:eastAsia="Calibri"/>
                <w:sz w:val="24"/>
                <w:szCs w:val="24"/>
                <w:lang w:eastAsia="en-US"/>
              </w:rPr>
            </w:pPr>
            <w:r w:rsidRPr="00FC4A3D">
              <w:rPr>
                <w:rFonts w:eastAsia="Calibri"/>
                <w:sz w:val="24"/>
                <w:szCs w:val="24"/>
                <w:lang w:eastAsia="en-US"/>
              </w:rPr>
              <w:t>12</w:t>
            </w:r>
          </w:p>
        </w:tc>
      </w:tr>
      <w:tr w:rsidR="007B2A15" w14:paraId="4DF77986"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4A3FDC11" w14:textId="77777777"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EEA4F78" w14:textId="77777777" w:rsidR="007B2A15" w:rsidRPr="00FC4A3D" w:rsidRDefault="007B2A15" w:rsidP="00023EAC">
            <w:pPr>
              <w:spacing w:line="276" w:lineRule="auto"/>
              <w:jc w:val="center"/>
              <w:rPr>
                <w:rFonts w:eastAsia="Calibri"/>
                <w:sz w:val="24"/>
                <w:szCs w:val="24"/>
                <w:lang w:eastAsia="en-US"/>
              </w:rPr>
            </w:pPr>
            <w:r w:rsidRPr="00FC4A3D">
              <w:rPr>
                <w:rFonts w:eastAsia="Calibri"/>
                <w:sz w:val="24"/>
                <w:szCs w:val="24"/>
                <w:lang w:eastAsia="en-US"/>
              </w:rPr>
              <w:t>6</w:t>
            </w:r>
          </w:p>
        </w:tc>
      </w:tr>
      <w:tr w:rsidR="007B2A15" w14:paraId="55C4456B"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29FDD5BC" w14:textId="07E3269B" w:rsidR="007B2A15" w:rsidRPr="00FC4A3D" w:rsidRDefault="007B2A15" w:rsidP="00B21AA3">
            <w:pPr>
              <w:spacing w:line="276" w:lineRule="auto"/>
              <w:jc w:val="both"/>
              <w:rPr>
                <w:rFonts w:eastAsia="Calibri"/>
                <w:sz w:val="24"/>
                <w:szCs w:val="24"/>
                <w:lang w:eastAsia="en-US"/>
              </w:rPr>
            </w:pPr>
            <w:r w:rsidRPr="00FC4A3D">
              <w:rPr>
                <w:rFonts w:eastAsia="Calibri"/>
                <w:sz w:val="24"/>
                <w:szCs w:val="24"/>
                <w:lang w:eastAsia="en-US"/>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09FD4ECA" w14:textId="77777777" w:rsidR="007B2A15" w:rsidRPr="00FC4A3D" w:rsidRDefault="007B2A15" w:rsidP="00023EAC">
            <w:pPr>
              <w:spacing w:line="276" w:lineRule="auto"/>
              <w:jc w:val="center"/>
              <w:rPr>
                <w:rFonts w:eastAsia="Calibri"/>
                <w:sz w:val="24"/>
                <w:szCs w:val="24"/>
                <w:lang w:eastAsia="en-US"/>
              </w:rPr>
            </w:pPr>
            <w:r w:rsidRPr="00FC4A3D">
              <w:rPr>
                <w:rFonts w:eastAsia="Calibri"/>
                <w:sz w:val="24"/>
                <w:szCs w:val="24"/>
                <w:lang w:eastAsia="en-US"/>
              </w:rPr>
              <w:t>12</w:t>
            </w:r>
          </w:p>
        </w:tc>
      </w:tr>
      <w:tr w:rsidR="007B2A15" w14:paraId="10632C5A"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65A7EFE3" w14:textId="5ADF51E5" w:rsidR="007B2A15" w:rsidRPr="00FC4A3D" w:rsidRDefault="00DC18EB" w:rsidP="00023EAC">
            <w:pPr>
              <w:spacing w:line="276" w:lineRule="auto"/>
              <w:jc w:val="both"/>
              <w:rPr>
                <w:rFonts w:eastAsia="Calibri"/>
                <w:sz w:val="24"/>
                <w:szCs w:val="24"/>
                <w:lang w:eastAsia="en-US"/>
              </w:rPr>
            </w:pPr>
            <w:r>
              <w:rPr>
                <w:rFonts w:eastAsia="Calibri"/>
                <w:sz w:val="24"/>
                <w:szCs w:val="24"/>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76AAC562" w14:textId="77777777" w:rsidR="007B2A15" w:rsidRPr="00FC4A3D" w:rsidRDefault="007B2A15" w:rsidP="00023EAC">
            <w:pPr>
              <w:spacing w:line="276" w:lineRule="auto"/>
              <w:jc w:val="center"/>
              <w:rPr>
                <w:rFonts w:eastAsia="Calibri"/>
                <w:sz w:val="24"/>
                <w:szCs w:val="24"/>
                <w:lang w:eastAsia="en-US"/>
              </w:rPr>
            </w:pPr>
            <w:r w:rsidRPr="00FC4A3D">
              <w:rPr>
                <w:rFonts w:eastAsia="Calibri"/>
                <w:sz w:val="24"/>
                <w:szCs w:val="24"/>
                <w:lang w:eastAsia="en-US"/>
              </w:rPr>
              <w:t>10</w:t>
            </w:r>
          </w:p>
        </w:tc>
      </w:tr>
      <w:tr w:rsidR="007B2A15" w14:paraId="1CB3BC0D"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47A933F7" w14:textId="77777777"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413B5835" w14:textId="77777777" w:rsidR="007B2A15" w:rsidRPr="00FC4A3D" w:rsidRDefault="007B2A15" w:rsidP="00023EAC">
            <w:pPr>
              <w:spacing w:line="276" w:lineRule="auto"/>
              <w:jc w:val="center"/>
              <w:rPr>
                <w:rFonts w:eastAsia="Calibri"/>
                <w:sz w:val="24"/>
                <w:szCs w:val="24"/>
                <w:lang w:eastAsia="en-US"/>
              </w:rPr>
            </w:pPr>
            <w:r w:rsidRPr="00FC4A3D">
              <w:rPr>
                <w:rFonts w:eastAsia="Calibri"/>
                <w:sz w:val="24"/>
                <w:szCs w:val="24"/>
                <w:lang w:eastAsia="en-US"/>
              </w:rPr>
              <w:t>40</w:t>
            </w:r>
          </w:p>
        </w:tc>
      </w:tr>
    </w:tbl>
    <w:p w14:paraId="682130A1" w14:textId="5317AE85" w:rsidR="008E5DB9" w:rsidRDefault="008E5DB9" w:rsidP="00F95658">
      <w:pPr>
        <w:keepNext/>
        <w:ind w:firstLine="709"/>
        <w:jc w:val="both"/>
        <w:rPr>
          <w:b/>
          <w:sz w:val="28"/>
          <w:szCs w:val="28"/>
        </w:rPr>
      </w:pPr>
    </w:p>
    <w:p w14:paraId="51C7391D" w14:textId="00A6E2A6" w:rsidR="00380DBE" w:rsidRDefault="007D7F9C" w:rsidP="00380DBE">
      <w:pPr>
        <w:ind w:firstLine="709"/>
        <w:jc w:val="both"/>
        <w:rPr>
          <w:sz w:val="28"/>
          <w:szCs w:val="28"/>
        </w:rPr>
      </w:pPr>
      <w:r>
        <w:rPr>
          <w:sz w:val="28"/>
          <w:szCs w:val="28"/>
        </w:rPr>
        <w:t xml:space="preserve">          </w:t>
      </w:r>
    </w:p>
    <w:p w14:paraId="4EC2E57F" w14:textId="26A48810" w:rsidR="00380DBE" w:rsidRPr="007D7F9C" w:rsidRDefault="007D7F9C" w:rsidP="00380DBE">
      <w:pPr>
        <w:ind w:firstLine="709"/>
        <w:jc w:val="both"/>
        <w:rPr>
          <w:b/>
          <w:sz w:val="28"/>
          <w:szCs w:val="28"/>
        </w:rPr>
      </w:pPr>
      <w:r>
        <w:rPr>
          <w:sz w:val="28"/>
          <w:szCs w:val="28"/>
        </w:rPr>
        <w:t xml:space="preserve">                        </w:t>
      </w:r>
      <w:r w:rsidR="00380DBE" w:rsidRPr="007D7F9C">
        <w:rPr>
          <w:b/>
          <w:sz w:val="28"/>
          <w:szCs w:val="28"/>
        </w:rPr>
        <w:t>Вопросы для самостоятельной работы:</w:t>
      </w:r>
    </w:p>
    <w:p w14:paraId="0B0DA5C2" w14:textId="77777777" w:rsidR="00C375CE" w:rsidRPr="00FC4A3D" w:rsidRDefault="00C375CE" w:rsidP="00380DBE">
      <w:pPr>
        <w:ind w:firstLine="709"/>
        <w:jc w:val="both"/>
        <w:rPr>
          <w:sz w:val="28"/>
          <w:szCs w:val="28"/>
        </w:rPr>
      </w:pPr>
    </w:p>
    <w:p w14:paraId="203B505C" w14:textId="5A74E6CD" w:rsidR="00380DBE" w:rsidRPr="00FC4A3D" w:rsidRDefault="00380DBE" w:rsidP="00380DBE">
      <w:pPr>
        <w:ind w:firstLine="709"/>
        <w:jc w:val="both"/>
        <w:rPr>
          <w:sz w:val="28"/>
          <w:szCs w:val="28"/>
        </w:rPr>
      </w:pPr>
      <w:r w:rsidRPr="00FC4A3D">
        <w:rPr>
          <w:sz w:val="28"/>
          <w:szCs w:val="28"/>
        </w:rPr>
        <w:t xml:space="preserve">1. Внешняя торговля товарами как экономическая основа налогообложения таможенными платежами. </w:t>
      </w:r>
    </w:p>
    <w:p w14:paraId="1E86A6E6" w14:textId="77777777" w:rsidR="00380DBE" w:rsidRPr="00FC4A3D" w:rsidRDefault="00380DBE" w:rsidP="00380DBE">
      <w:pPr>
        <w:ind w:firstLine="709"/>
        <w:jc w:val="both"/>
        <w:rPr>
          <w:sz w:val="28"/>
          <w:szCs w:val="28"/>
        </w:rPr>
      </w:pPr>
      <w:r w:rsidRPr="00FC4A3D">
        <w:rPr>
          <w:sz w:val="28"/>
          <w:szCs w:val="28"/>
        </w:rPr>
        <w:t xml:space="preserve">2. Таможенные платежи как единая категория налоговых отношений. </w:t>
      </w:r>
    </w:p>
    <w:p w14:paraId="2EBD985A" w14:textId="77777777" w:rsidR="00380DBE" w:rsidRPr="00FC4A3D" w:rsidRDefault="00380DBE" w:rsidP="00380DBE">
      <w:pPr>
        <w:ind w:firstLine="709"/>
        <w:jc w:val="both"/>
        <w:rPr>
          <w:sz w:val="28"/>
          <w:szCs w:val="28"/>
        </w:rPr>
      </w:pPr>
      <w:r w:rsidRPr="00FC4A3D">
        <w:rPr>
          <w:sz w:val="28"/>
          <w:szCs w:val="28"/>
        </w:rPr>
        <w:t xml:space="preserve">3. Сущностные признаки таможенных платежей. </w:t>
      </w:r>
    </w:p>
    <w:p w14:paraId="3A8A8385" w14:textId="77777777" w:rsidR="00380DBE" w:rsidRPr="00FC4A3D" w:rsidRDefault="00380DBE" w:rsidP="00380DBE">
      <w:pPr>
        <w:ind w:firstLine="709"/>
        <w:jc w:val="both"/>
        <w:rPr>
          <w:sz w:val="28"/>
          <w:szCs w:val="28"/>
        </w:rPr>
      </w:pPr>
      <w:r w:rsidRPr="00FC4A3D">
        <w:rPr>
          <w:sz w:val="28"/>
          <w:szCs w:val="28"/>
        </w:rPr>
        <w:t>4. Виды таможенных платежей.</w:t>
      </w:r>
    </w:p>
    <w:p w14:paraId="6EE46273" w14:textId="20EEA3A1" w:rsidR="00380DBE" w:rsidRPr="00FC4A3D" w:rsidRDefault="00380DBE" w:rsidP="00380DBE">
      <w:pPr>
        <w:ind w:firstLine="709"/>
        <w:jc w:val="both"/>
        <w:rPr>
          <w:sz w:val="28"/>
          <w:szCs w:val="28"/>
        </w:rPr>
      </w:pPr>
      <w:r w:rsidRPr="00FC4A3D">
        <w:rPr>
          <w:sz w:val="28"/>
          <w:szCs w:val="28"/>
        </w:rPr>
        <w:t>5. Контроль уплаты таможенных платежей, проводимый до и после выпуска товаров.</w:t>
      </w:r>
    </w:p>
    <w:p w14:paraId="4AA1CD83" w14:textId="7E082470" w:rsidR="00380DBE" w:rsidRPr="00FC4A3D" w:rsidRDefault="00380DBE" w:rsidP="00380DBE">
      <w:pPr>
        <w:ind w:firstLine="709"/>
        <w:jc w:val="both"/>
        <w:rPr>
          <w:sz w:val="28"/>
          <w:szCs w:val="28"/>
        </w:rPr>
      </w:pPr>
      <w:r w:rsidRPr="00FC4A3D">
        <w:rPr>
          <w:sz w:val="28"/>
          <w:szCs w:val="28"/>
        </w:rPr>
        <w:t xml:space="preserve">6. Определение таможенной пошлины, её налоговая сущность и место в налоговой системе России. </w:t>
      </w:r>
    </w:p>
    <w:p w14:paraId="3C55FE9F" w14:textId="77777777" w:rsidR="00380DBE" w:rsidRPr="00FC4A3D" w:rsidRDefault="00380DBE" w:rsidP="00380DBE">
      <w:pPr>
        <w:ind w:firstLine="709"/>
        <w:jc w:val="both"/>
        <w:rPr>
          <w:sz w:val="28"/>
          <w:szCs w:val="28"/>
        </w:rPr>
      </w:pPr>
      <w:r w:rsidRPr="00FC4A3D">
        <w:rPr>
          <w:sz w:val="28"/>
          <w:szCs w:val="28"/>
        </w:rPr>
        <w:t xml:space="preserve">7. Состав плательщиков и объекты обложения таможенными пошлинами. </w:t>
      </w:r>
    </w:p>
    <w:p w14:paraId="4A15E00B" w14:textId="196ACB6F" w:rsidR="00380DBE" w:rsidRPr="00FC4A3D" w:rsidRDefault="00380DBE" w:rsidP="00380DBE">
      <w:pPr>
        <w:ind w:firstLine="709"/>
        <w:jc w:val="both"/>
        <w:rPr>
          <w:sz w:val="28"/>
          <w:szCs w:val="28"/>
        </w:rPr>
      </w:pPr>
      <w:r w:rsidRPr="00FC4A3D">
        <w:rPr>
          <w:sz w:val="28"/>
          <w:szCs w:val="28"/>
        </w:rPr>
        <w:t>8. Таможенная стоимость товаров как база для исчисления ввозных таможенных пошлин.</w:t>
      </w:r>
    </w:p>
    <w:p w14:paraId="4440EE5F" w14:textId="310B26C9" w:rsidR="00380DBE" w:rsidRPr="00FC4A3D" w:rsidRDefault="00380DBE" w:rsidP="00380DBE">
      <w:pPr>
        <w:ind w:firstLine="709"/>
        <w:jc w:val="both"/>
        <w:rPr>
          <w:sz w:val="28"/>
          <w:szCs w:val="28"/>
        </w:rPr>
      </w:pPr>
      <w:r w:rsidRPr="00FC4A3D">
        <w:rPr>
          <w:sz w:val="28"/>
          <w:szCs w:val="28"/>
        </w:rPr>
        <w:t xml:space="preserve">9. Ставки ввозных таможенных пошлин, влияние страны происхождения товаров на применение ставок таможенных пошлин. </w:t>
      </w:r>
    </w:p>
    <w:p w14:paraId="0A058D54" w14:textId="77777777" w:rsidR="00380DBE" w:rsidRPr="00FC4A3D" w:rsidRDefault="00380DBE" w:rsidP="00380DBE">
      <w:pPr>
        <w:ind w:firstLine="709"/>
        <w:jc w:val="both"/>
        <w:rPr>
          <w:sz w:val="28"/>
          <w:szCs w:val="28"/>
        </w:rPr>
      </w:pPr>
      <w:r w:rsidRPr="00FC4A3D">
        <w:rPr>
          <w:sz w:val="28"/>
          <w:szCs w:val="28"/>
        </w:rPr>
        <w:t xml:space="preserve">10. Порядок исчисления, порядок и сроки уплаты ввозных таможенных пошлин. </w:t>
      </w:r>
    </w:p>
    <w:p w14:paraId="120B88B0" w14:textId="77777777" w:rsidR="00380DBE" w:rsidRPr="00FC4A3D" w:rsidRDefault="00380DBE" w:rsidP="00380DBE">
      <w:pPr>
        <w:ind w:firstLine="709"/>
        <w:jc w:val="both"/>
        <w:rPr>
          <w:sz w:val="28"/>
          <w:szCs w:val="28"/>
        </w:rPr>
      </w:pPr>
      <w:r w:rsidRPr="00FC4A3D">
        <w:rPr>
          <w:sz w:val="28"/>
          <w:szCs w:val="28"/>
        </w:rPr>
        <w:lastRenderedPageBreak/>
        <w:t xml:space="preserve">11. Предоставление тарифных преференций по уплате ввозных таможенных пошлин в зависимости от страны происхождения ввозимых товаров. </w:t>
      </w:r>
    </w:p>
    <w:p w14:paraId="5F87921D" w14:textId="77777777" w:rsidR="00380DBE" w:rsidRPr="00FC4A3D" w:rsidRDefault="00380DBE" w:rsidP="00380DBE">
      <w:pPr>
        <w:ind w:firstLine="709"/>
        <w:jc w:val="both"/>
        <w:rPr>
          <w:sz w:val="28"/>
          <w:szCs w:val="28"/>
        </w:rPr>
      </w:pPr>
      <w:r w:rsidRPr="00FC4A3D">
        <w:rPr>
          <w:sz w:val="28"/>
          <w:szCs w:val="28"/>
        </w:rPr>
        <w:t xml:space="preserve">12. Вывозные таможенные пошлины. </w:t>
      </w:r>
    </w:p>
    <w:p w14:paraId="6EFD5BFE" w14:textId="77777777" w:rsidR="00380DBE" w:rsidRPr="00FC4A3D" w:rsidRDefault="00380DBE" w:rsidP="00380DBE">
      <w:pPr>
        <w:ind w:firstLine="709"/>
        <w:jc w:val="both"/>
        <w:rPr>
          <w:sz w:val="28"/>
          <w:szCs w:val="28"/>
        </w:rPr>
      </w:pPr>
      <w:r w:rsidRPr="00FC4A3D">
        <w:rPr>
          <w:sz w:val="28"/>
          <w:szCs w:val="28"/>
        </w:rPr>
        <w:t xml:space="preserve">13. Таможенные сборы. </w:t>
      </w:r>
    </w:p>
    <w:p w14:paraId="08BF09FA" w14:textId="77777777" w:rsidR="00380DBE" w:rsidRPr="00FC4A3D" w:rsidRDefault="00380DBE" w:rsidP="00380DBE">
      <w:pPr>
        <w:ind w:firstLine="709"/>
        <w:jc w:val="both"/>
        <w:rPr>
          <w:sz w:val="28"/>
          <w:szCs w:val="28"/>
        </w:rPr>
      </w:pPr>
      <w:r w:rsidRPr="00FC4A3D">
        <w:rPr>
          <w:sz w:val="28"/>
          <w:szCs w:val="28"/>
        </w:rPr>
        <w:t>14. НДС, уплачиваемый в составе таможенных платежей, при ввозе товаров в Российскую Федерацию: плательщики, объект налогообложения, налоговая база, порядок исчисления и принятия к вычету, порядок и сроки уплаты, льготы.</w:t>
      </w:r>
    </w:p>
    <w:p w14:paraId="23EE621C" w14:textId="77777777" w:rsidR="00380DBE" w:rsidRPr="00FC4A3D" w:rsidRDefault="00380DBE" w:rsidP="00380DBE">
      <w:pPr>
        <w:ind w:firstLine="709"/>
        <w:jc w:val="both"/>
        <w:rPr>
          <w:sz w:val="28"/>
          <w:szCs w:val="28"/>
        </w:rPr>
      </w:pPr>
      <w:r w:rsidRPr="00FC4A3D">
        <w:rPr>
          <w:sz w:val="28"/>
          <w:szCs w:val="28"/>
        </w:rPr>
        <w:t xml:space="preserve"> 15. Акцизы, уплачиваемые в составе таможенных платежей, при ввозе товаров в Российскую Федерацию: плательщики, объект налогообложения, налоговая база, порядок исчисления и уплаты. </w:t>
      </w:r>
    </w:p>
    <w:p w14:paraId="0B369F0C" w14:textId="77777777" w:rsidR="00380DBE" w:rsidRPr="00FC4A3D" w:rsidRDefault="00380DBE" w:rsidP="00380DBE">
      <w:pPr>
        <w:ind w:firstLine="709"/>
        <w:jc w:val="both"/>
        <w:rPr>
          <w:sz w:val="28"/>
          <w:szCs w:val="28"/>
        </w:rPr>
      </w:pPr>
      <w:r w:rsidRPr="00FC4A3D">
        <w:rPr>
          <w:sz w:val="28"/>
          <w:szCs w:val="28"/>
        </w:rPr>
        <w:t xml:space="preserve">16. Налоговое администрирование при применении налоговой ставки НДС 0% при реализации товаров за пределы Российской Федерации. </w:t>
      </w:r>
    </w:p>
    <w:p w14:paraId="49803ECA" w14:textId="77777777" w:rsidR="00380DBE" w:rsidRPr="00FC4A3D" w:rsidRDefault="00380DBE" w:rsidP="00380DBE">
      <w:pPr>
        <w:ind w:firstLine="709"/>
        <w:jc w:val="both"/>
        <w:rPr>
          <w:sz w:val="28"/>
          <w:szCs w:val="28"/>
        </w:rPr>
      </w:pPr>
      <w:r w:rsidRPr="00FC4A3D">
        <w:rPr>
          <w:sz w:val="28"/>
          <w:szCs w:val="28"/>
        </w:rPr>
        <w:t xml:space="preserve">17. Налоговое администрирование по НДС в отношении операций по реализации товаров, помещенных под таможенную процедуру свободной таможенной зоны; </w:t>
      </w:r>
    </w:p>
    <w:p w14:paraId="57F5A466" w14:textId="77777777" w:rsidR="00380DBE" w:rsidRPr="00FC4A3D" w:rsidRDefault="00380DBE" w:rsidP="00380DBE">
      <w:pPr>
        <w:ind w:firstLine="709"/>
        <w:jc w:val="both"/>
        <w:rPr>
          <w:sz w:val="28"/>
          <w:szCs w:val="28"/>
        </w:rPr>
      </w:pPr>
      <w:r w:rsidRPr="00FC4A3D">
        <w:rPr>
          <w:sz w:val="28"/>
          <w:szCs w:val="28"/>
        </w:rPr>
        <w:t xml:space="preserve">18. Налоговое администрирование при применении освобождения от налогообложения акцизами при реализации подакцизных товаров за пределы Российской Федерации. </w:t>
      </w:r>
    </w:p>
    <w:p w14:paraId="05B0AECE" w14:textId="77777777" w:rsidR="00380DBE" w:rsidRPr="00FC4A3D" w:rsidRDefault="00380DBE" w:rsidP="00380DBE">
      <w:pPr>
        <w:ind w:firstLine="709"/>
        <w:jc w:val="both"/>
        <w:rPr>
          <w:sz w:val="28"/>
          <w:szCs w:val="28"/>
        </w:rPr>
      </w:pPr>
      <w:r w:rsidRPr="00FC4A3D">
        <w:rPr>
          <w:sz w:val="28"/>
          <w:szCs w:val="28"/>
        </w:rPr>
        <w:t xml:space="preserve">19. Таможенная процедура как инструмент, влияющий на правила применения таможенных платежей. </w:t>
      </w:r>
    </w:p>
    <w:p w14:paraId="662ECED4" w14:textId="77777777" w:rsidR="00380DBE" w:rsidRPr="00FC4A3D" w:rsidRDefault="00380DBE" w:rsidP="00380DBE">
      <w:pPr>
        <w:ind w:firstLine="709"/>
        <w:jc w:val="both"/>
        <w:rPr>
          <w:sz w:val="28"/>
          <w:szCs w:val="28"/>
        </w:rPr>
      </w:pPr>
      <w:r w:rsidRPr="00FC4A3D">
        <w:rPr>
          <w:sz w:val="28"/>
          <w:szCs w:val="28"/>
        </w:rPr>
        <w:t xml:space="preserve">20. Правила включения в таможенную стоимость товаров лицензионных и иных подобных платежей (роялти); </w:t>
      </w:r>
    </w:p>
    <w:p w14:paraId="2CC18B7C" w14:textId="04C3C557" w:rsidR="00380DBE" w:rsidRPr="00FC4A3D" w:rsidRDefault="00380DBE" w:rsidP="00380DBE">
      <w:pPr>
        <w:ind w:firstLine="709"/>
        <w:jc w:val="both"/>
        <w:rPr>
          <w:sz w:val="28"/>
          <w:szCs w:val="28"/>
        </w:rPr>
      </w:pPr>
      <w:r w:rsidRPr="00FC4A3D">
        <w:rPr>
          <w:sz w:val="28"/>
          <w:szCs w:val="28"/>
        </w:rPr>
        <w:t xml:space="preserve">21. Подходы к включению в таможенную стоимость товаров процентных платежей; </w:t>
      </w:r>
    </w:p>
    <w:p w14:paraId="1810E02D" w14:textId="77777777" w:rsidR="00380DBE" w:rsidRPr="00FC4A3D" w:rsidRDefault="00380DBE" w:rsidP="00380DBE">
      <w:pPr>
        <w:ind w:firstLine="709"/>
        <w:jc w:val="both"/>
        <w:rPr>
          <w:sz w:val="28"/>
          <w:szCs w:val="28"/>
        </w:rPr>
      </w:pPr>
      <w:r w:rsidRPr="00FC4A3D">
        <w:rPr>
          <w:sz w:val="28"/>
          <w:szCs w:val="28"/>
        </w:rPr>
        <w:t xml:space="preserve">22. Подходы к включению в таможенную стоимость товаров дивидендных платежей. </w:t>
      </w:r>
    </w:p>
    <w:p w14:paraId="2A808A03" w14:textId="77777777" w:rsidR="00380DBE" w:rsidRPr="00FC4A3D" w:rsidRDefault="00380DBE" w:rsidP="00F95658">
      <w:pPr>
        <w:keepNext/>
        <w:ind w:firstLine="709"/>
        <w:jc w:val="both"/>
        <w:rPr>
          <w:sz w:val="28"/>
          <w:szCs w:val="28"/>
        </w:rPr>
      </w:pPr>
    </w:p>
    <w:p w14:paraId="2A8BDB61" w14:textId="029C9871" w:rsidR="00380DBE" w:rsidRPr="00FC4A3D" w:rsidRDefault="00380DBE" w:rsidP="00E27218">
      <w:pPr>
        <w:keepNext/>
        <w:ind w:firstLine="709"/>
        <w:jc w:val="center"/>
        <w:rPr>
          <w:sz w:val="28"/>
          <w:szCs w:val="28"/>
        </w:rPr>
      </w:pPr>
      <w:r w:rsidRPr="007D7F9C">
        <w:rPr>
          <w:b/>
          <w:sz w:val="28"/>
          <w:szCs w:val="28"/>
        </w:rPr>
        <w:t>Темы для подготовки</w:t>
      </w:r>
      <w:r w:rsidR="002D4CDE">
        <w:rPr>
          <w:b/>
          <w:sz w:val="28"/>
          <w:szCs w:val="28"/>
        </w:rPr>
        <w:t xml:space="preserve"> докладов</w:t>
      </w:r>
      <w:r w:rsidRPr="00FC4A3D">
        <w:rPr>
          <w:sz w:val="28"/>
          <w:szCs w:val="28"/>
        </w:rPr>
        <w:t>:</w:t>
      </w:r>
    </w:p>
    <w:p w14:paraId="073AAACB" w14:textId="77777777" w:rsidR="00C375CE" w:rsidRPr="00FC4A3D" w:rsidRDefault="00C375CE" w:rsidP="00F95658">
      <w:pPr>
        <w:keepNext/>
        <w:ind w:firstLine="709"/>
        <w:jc w:val="both"/>
        <w:rPr>
          <w:sz w:val="28"/>
          <w:szCs w:val="28"/>
        </w:rPr>
      </w:pPr>
    </w:p>
    <w:p w14:paraId="7503BE79" w14:textId="231E6353" w:rsidR="00380DBE" w:rsidRPr="00FC4A3D" w:rsidRDefault="00380DBE" w:rsidP="00F95658">
      <w:pPr>
        <w:keepNext/>
        <w:ind w:firstLine="709"/>
        <w:jc w:val="both"/>
        <w:rPr>
          <w:sz w:val="28"/>
          <w:szCs w:val="28"/>
        </w:rPr>
      </w:pPr>
      <w:r w:rsidRPr="00FC4A3D">
        <w:rPr>
          <w:sz w:val="28"/>
          <w:szCs w:val="28"/>
        </w:rPr>
        <w:t xml:space="preserve"> 1. Вопросы гармонизации налоговых и таможенных отношений государств-участников</w:t>
      </w:r>
      <w:r w:rsidR="00DC18EB">
        <w:rPr>
          <w:sz w:val="28"/>
          <w:szCs w:val="28"/>
        </w:rPr>
        <w:t xml:space="preserve"> </w:t>
      </w:r>
      <w:r w:rsidR="00DC18EB" w:rsidRPr="00DC18EB">
        <w:rPr>
          <w:sz w:val="28"/>
          <w:szCs w:val="28"/>
        </w:rPr>
        <w:t>Международных экономических союзов</w:t>
      </w:r>
      <w:r w:rsidRPr="00FC4A3D">
        <w:rPr>
          <w:sz w:val="28"/>
          <w:szCs w:val="28"/>
        </w:rPr>
        <w:t xml:space="preserve">; </w:t>
      </w:r>
    </w:p>
    <w:p w14:paraId="78628D1F" w14:textId="43538244" w:rsidR="00380DBE" w:rsidRPr="00FC4A3D" w:rsidRDefault="00380DBE" w:rsidP="00F95658">
      <w:pPr>
        <w:keepNext/>
        <w:ind w:firstLine="709"/>
        <w:jc w:val="both"/>
        <w:rPr>
          <w:sz w:val="28"/>
          <w:szCs w:val="28"/>
        </w:rPr>
      </w:pPr>
      <w:r w:rsidRPr="00FC4A3D">
        <w:rPr>
          <w:sz w:val="28"/>
          <w:szCs w:val="28"/>
        </w:rPr>
        <w:t>2. Контроль таможенной стоимости товаров, ввозимых на таможенную территорию</w:t>
      </w:r>
      <w:r w:rsidR="00DC18EB">
        <w:rPr>
          <w:sz w:val="28"/>
          <w:szCs w:val="28"/>
        </w:rPr>
        <w:t xml:space="preserve"> </w:t>
      </w:r>
      <w:r w:rsidR="00DC18EB" w:rsidRPr="00DC18EB">
        <w:rPr>
          <w:sz w:val="28"/>
          <w:szCs w:val="28"/>
        </w:rPr>
        <w:t>Международных экономических союзов</w:t>
      </w:r>
      <w:r w:rsidRPr="00FC4A3D">
        <w:rPr>
          <w:sz w:val="28"/>
          <w:szCs w:val="28"/>
        </w:rPr>
        <w:t xml:space="preserve">; </w:t>
      </w:r>
    </w:p>
    <w:p w14:paraId="0AA75FBC" w14:textId="77777777" w:rsidR="00380DBE" w:rsidRPr="00FC4A3D" w:rsidRDefault="00380DBE" w:rsidP="00F95658">
      <w:pPr>
        <w:keepNext/>
        <w:ind w:firstLine="709"/>
        <w:jc w:val="both"/>
        <w:rPr>
          <w:sz w:val="28"/>
          <w:szCs w:val="28"/>
        </w:rPr>
      </w:pPr>
      <w:r w:rsidRPr="00FC4A3D">
        <w:rPr>
          <w:sz w:val="28"/>
          <w:szCs w:val="28"/>
        </w:rPr>
        <w:t xml:space="preserve">3. Влияние условий внешнеторговой сделки на определение таможенной стоимости товаров, перемещаемых через таможенную границу; </w:t>
      </w:r>
    </w:p>
    <w:p w14:paraId="5B538476" w14:textId="77777777" w:rsidR="00380DBE" w:rsidRPr="00FC4A3D" w:rsidRDefault="00380DBE" w:rsidP="00F95658">
      <w:pPr>
        <w:keepNext/>
        <w:ind w:firstLine="709"/>
        <w:jc w:val="both"/>
        <w:rPr>
          <w:sz w:val="28"/>
          <w:szCs w:val="28"/>
        </w:rPr>
      </w:pPr>
      <w:r w:rsidRPr="00FC4A3D">
        <w:rPr>
          <w:sz w:val="28"/>
          <w:szCs w:val="28"/>
        </w:rPr>
        <w:t xml:space="preserve">4. Таможенная стоимость товаров как база для исчисления таможенных платежей; </w:t>
      </w:r>
    </w:p>
    <w:p w14:paraId="56FA377A" w14:textId="77777777" w:rsidR="00380DBE" w:rsidRPr="00FC4A3D" w:rsidRDefault="00380DBE" w:rsidP="00F95658">
      <w:pPr>
        <w:keepNext/>
        <w:ind w:firstLine="709"/>
        <w:jc w:val="both"/>
        <w:rPr>
          <w:sz w:val="28"/>
          <w:szCs w:val="28"/>
        </w:rPr>
      </w:pPr>
      <w:r w:rsidRPr="00FC4A3D">
        <w:rPr>
          <w:sz w:val="28"/>
          <w:szCs w:val="28"/>
        </w:rPr>
        <w:t xml:space="preserve">5. Проблемы определения таможенной стоимости при включении в неё платежей, перечисляемых помимо цены, фактически уплаченной или подлежащей уплате за товары; </w:t>
      </w:r>
    </w:p>
    <w:p w14:paraId="22C37C77" w14:textId="1741451F" w:rsidR="00380DBE" w:rsidRPr="00FC4A3D" w:rsidRDefault="00380DBE" w:rsidP="00F95658">
      <w:pPr>
        <w:keepNext/>
        <w:ind w:firstLine="709"/>
        <w:jc w:val="both"/>
        <w:rPr>
          <w:sz w:val="28"/>
          <w:szCs w:val="28"/>
        </w:rPr>
      </w:pPr>
      <w:r w:rsidRPr="00FC4A3D">
        <w:rPr>
          <w:sz w:val="28"/>
          <w:szCs w:val="28"/>
        </w:rPr>
        <w:t xml:space="preserve">6. Тарифные льготы и преференции </w:t>
      </w:r>
      <w:r w:rsidR="00DC18EB" w:rsidRPr="00FC4A3D">
        <w:rPr>
          <w:sz w:val="28"/>
          <w:szCs w:val="28"/>
        </w:rPr>
        <w:t>в</w:t>
      </w:r>
      <w:r w:rsidR="00DC18EB">
        <w:rPr>
          <w:sz w:val="28"/>
          <w:szCs w:val="28"/>
        </w:rPr>
        <w:t xml:space="preserve"> </w:t>
      </w:r>
      <w:r w:rsidR="00DC18EB" w:rsidRPr="00DC18EB">
        <w:rPr>
          <w:sz w:val="28"/>
          <w:szCs w:val="28"/>
        </w:rPr>
        <w:t>Международных экономических союзах</w:t>
      </w:r>
      <w:r w:rsidRPr="00FC4A3D">
        <w:rPr>
          <w:sz w:val="28"/>
          <w:szCs w:val="28"/>
        </w:rPr>
        <w:t xml:space="preserve">; </w:t>
      </w:r>
    </w:p>
    <w:p w14:paraId="21D35A45" w14:textId="77777777" w:rsidR="00380DBE" w:rsidRPr="00FC4A3D" w:rsidRDefault="00380DBE" w:rsidP="00F95658">
      <w:pPr>
        <w:keepNext/>
        <w:ind w:firstLine="709"/>
        <w:jc w:val="both"/>
        <w:rPr>
          <w:sz w:val="28"/>
          <w:szCs w:val="28"/>
        </w:rPr>
      </w:pPr>
      <w:r w:rsidRPr="00FC4A3D">
        <w:rPr>
          <w:sz w:val="28"/>
          <w:szCs w:val="28"/>
        </w:rPr>
        <w:t xml:space="preserve">7. Предоставление льгот по уплате ввозных таможенных пошлин в виде тарифных преференций в зависимости от страны происхождения товаров; </w:t>
      </w:r>
    </w:p>
    <w:p w14:paraId="1ED855B8" w14:textId="77777777" w:rsidR="00380DBE" w:rsidRPr="00FC4A3D" w:rsidRDefault="00380DBE" w:rsidP="00F95658">
      <w:pPr>
        <w:keepNext/>
        <w:ind w:firstLine="709"/>
        <w:jc w:val="both"/>
        <w:rPr>
          <w:sz w:val="28"/>
          <w:szCs w:val="28"/>
        </w:rPr>
      </w:pPr>
      <w:r w:rsidRPr="00FC4A3D">
        <w:rPr>
          <w:sz w:val="28"/>
          <w:szCs w:val="28"/>
        </w:rPr>
        <w:t xml:space="preserve">8. Таможенное и налоговое регулирование перемещения товаров через </w:t>
      </w:r>
      <w:r w:rsidRPr="00FC4A3D">
        <w:rPr>
          <w:sz w:val="28"/>
          <w:szCs w:val="28"/>
        </w:rPr>
        <w:lastRenderedPageBreak/>
        <w:t xml:space="preserve">таможенную границу Российской Федерации физическими лицами; </w:t>
      </w:r>
    </w:p>
    <w:p w14:paraId="4EC56EEC" w14:textId="46942919" w:rsidR="00380DBE" w:rsidRPr="00FC4A3D" w:rsidRDefault="00380DBE" w:rsidP="00F95658">
      <w:pPr>
        <w:keepNext/>
        <w:ind w:firstLine="709"/>
        <w:jc w:val="both"/>
        <w:rPr>
          <w:sz w:val="28"/>
          <w:szCs w:val="28"/>
        </w:rPr>
      </w:pPr>
      <w:r w:rsidRPr="00FC4A3D">
        <w:rPr>
          <w:sz w:val="28"/>
          <w:szCs w:val="28"/>
        </w:rPr>
        <w:t>9. Проблемы формирования системы регулирования таможенных платежей в условиях функционирования</w:t>
      </w:r>
      <w:r w:rsidR="00DC18EB">
        <w:rPr>
          <w:sz w:val="28"/>
          <w:szCs w:val="28"/>
        </w:rPr>
        <w:t xml:space="preserve"> </w:t>
      </w:r>
      <w:r w:rsidR="00DC18EB" w:rsidRPr="00DC18EB">
        <w:rPr>
          <w:sz w:val="28"/>
          <w:szCs w:val="28"/>
        </w:rPr>
        <w:t>Международных экономических союзов</w:t>
      </w:r>
      <w:r w:rsidRPr="00FC4A3D">
        <w:rPr>
          <w:sz w:val="28"/>
          <w:szCs w:val="28"/>
        </w:rPr>
        <w:t>;</w:t>
      </w:r>
    </w:p>
    <w:p w14:paraId="538E151B" w14:textId="04F687B8" w:rsidR="00380DBE" w:rsidRPr="00FC4A3D" w:rsidRDefault="00380DBE" w:rsidP="00F95658">
      <w:pPr>
        <w:keepNext/>
        <w:ind w:firstLine="709"/>
        <w:jc w:val="both"/>
        <w:rPr>
          <w:sz w:val="28"/>
          <w:szCs w:val="28"/>
        </w:rPr>
      </w:pPr>
      <w:r w:rsidRPr="00FC4A3D">
        <w:rPr>
          <w:sz w:val="28"/>
          <w:szCs w:val="28"/>
        </w:rPr>
        <w:t xml:space="preserve"> 10. Налоговое регулирование внешнеторговых отношений со странами дальнего зарубежья и государствами – членами</w:t>
      </w:r>
      <w:r w:rsidR="00DC18EB">
        <w:rPr>
          <w:sz w:val="28"/>
          <w:szCs w:val="28"/>
        </w:rPr>
        <w:t xml:space="preserve"> </w:t>
      </w:r>
      <w:r w:rsidR="00DC18EB" w:rsidRPr="00DC18EB">
        <w:rPr>
          <w:sz w:val="28"/>
          <w:szCs w:val="28"/>
        </w:rPr>
        <w:t>Международных экономических союзов</w:t>
      </w:r>
      <w:r w:rsidRPr="00FC4A3D">
        <w:rPr>
          <w:sz w:val="28"/>
          <w:szCs w:val="28"/>
        </w:rPr>
        <w:t xml:space="preserve">; </w:t>
      </w:r>
    </w:p>
    <w:p w14:paraId="1CE924E5" w14:textId="77777777" w:rsidR="00380DBE" w:rsidRPr="00FC4A3D" w:rsidRDefault="00380DBE" w:rsidP="00F95658">
      <w:pPr>
        <w:keepNext/>
        <w:ind w:firstLine="709"/>
        <w:jc w:val="both"/>
        <w:rPr>
          <w:sz w:val="28"/>
          <w:szCs w:val="28"/>
        </w:rPr>
      </w:pPr>
      <w:r w:rsidRPr="00FC4A3D">
        <w:rPr>
          <w:sz w:val="28"/>
          <w:szCs w:val="28"/>
        </w:rPr>
        <w:t xml:space="preserve">11. Таможенная пошлина: проблемы определения статуса, нормативного регулирования и места в налоговой системе России; </w:t>
      </w:r>
    </w:p>
    <w:p w14:paraId="24DBA524" w14:textId="77777777" w:rsidR="00380DBE" w:rsidRPr="00FC4A3D" w:rsidRDefault="00380DBE" w:rsidP="00F95658">
      <w:pPr>
        <w:keepNext/>
        <w:ind w:firstLine="709"/>
        <w:jc w:val="both"/>
        <w:rPr>
          <w:sz w:val="28"/>
          <w:szCs w:val="28"/>
        </w:rPr>
      </w:pPr>
      <w:r w:rsidRPr="00FC4A3D">
        <w:rPr>
          <w:sz w:val="28"/>
          <w:szCs w:val="28"/>
        </w:rPr>
        <w:t xml:space="preserve">12. Таможенные сборы: проблемы определения статуса, нормативного регулирования и места в налоговой системе России. </w:t>
      </w:r>
    </w:p>
    <w:p w14:paraId="553C963D" w14:textId="77777777" w:rsidR="00380DBE" w:rsidRPr="00FC4A3D" w:rsidRDefault="00380DBE" w:rsidP="00F95658">
      <w:pPr>
        <w:keepNext/>
        <w:ind w:firstLine="709"/>
        <w:jc w:val="both"/>
        <w:rPr>
          <w:sz w:val="28"/>
          <w:szCs w:val="28"/>
        </w:rPr>
      </w:pPr>
      <w:r w:rsidRPr="00FC4A3D">
        <w:rPr>
          <w:sz w:val="28"/>
          <w:szCs w:val="28"/>
        </w:rPr>
        <w:t xml:space="preserve">13. НДС, уплачиваемый в составе таможенных платежей, при ввозе товаров в Российскую Федерацию; </w:t>
      </w:r>
    </w:p>
    <w:p w14:paraId="46F049AA" w14:textId="535E246E" w:rsidR="00380DBE" w:rsidRPr="00FC4A3D" w:rsidRDefault="00380DBE" w:rsidP="00F95658">
      <w:pPr>
        <w:keepNext/>
        <w:ind w:firstLine="709"/>
        <w:jc w:val="both"/>
        <w:rPr>
          <w:sz w:val="28"/>
          <w:szCs w:val="28"/>
        </w:rPr>
      </w:pPr>
      <w:r w:rsidRPr="00FC4A3D">
        <w:rPr>
          <w:sz w:val="28"/>
          <w:szCs w:val="28"/>
        </w:rPr>
        <w:t>14. Проблемы и особенности исполнения обязанностей по уплате НДС при ввозе товаров из государств – членов</w:t>
      </w:r>
      <w:r w:rsidR="00DC18EB">
        <w:rPr>
          <w:sz w:val="28"/>
          <w:szCs w:val="28"/>
        </w:rPr>
        <w:t xml:space="preserve"> </w:t>
      </w:r>
      <w:r w:rsidR="00DC18EB" w:rsidRPr="00DC18EB">
        <w:rPr>
          <w:sz w:val="28"/>
          <w:szCs w:val="28"/>
        </w:rPr>
        <w:t>Международных экономических союзов</w:t>
      </w:r>
      <w:r w:rsidRPr="00FC4A3D">
        <w:rPr>
          <w:sz w:val="28"/>
          <w:szCs w:val="28"/>
        </w:rPr>
        <w:t xml:space="preserve">; </w:t>
      </w:r>
    </w:p>
    <w:p w14:paraId="168BDDE1" w14:textId="77777777" w:rsidR="00380DBE" w:rsidRPr="00FC4A3D" w:rsidRDefault="00380DBE" w:rsidP="00380DBE">
      <w:pPr>
        <w:keepNext/>
        <w:jc w:val="both"/>
        <w:rPr>
          <w:sz w:val="28"/>
          <w:szCs w:val="28"/>
        </w:rPr>
      </w:pPr>
      <w:r w:rsidRPr="00FC4A3D">
        <w:rPr>
          <w:sz w:val="28"/>
          <w:szCs w:val="28"/>
        </w:rPr>
        <w:t xml:space="preserve">         15. НДС при вывозе товаров из Российской Федерации: проблемы использования права на налоговую ставку 0%; </w:t>
      </w:r>
    </w:p>
    <w:p w14:paraId="3B76897E" w14:textId="77777777" w:rsidR="00380DBE" w:rsidRPr="00FC4A3D" w:rsidRDefault="00380DBE" w:rsidP="00380DBE">
      <w:pPr>
        <w:keepNext/>
        <w:ind w:firstLine="708"/>
        <w:jc w:val="both"/>
        <w:rPr>
          <w:sz w:val="28"/>
          <w:szCs w:val="28"/>
        </w:rPr>
      </w:pPr>
      <w:r w:rsidRPr="00FC4A3D">
        <w:rPr>
          <w:sz w:val="28"/>
          <w:szCs w:val="28"/>
        </w:rPr>
        <w:t xml:space="preserve">16. Акцизы, уплачиваемые в составе таможенных платежей, при ввозе товаров в Российскую Федерацию; </w:t>
      </w:r>
    </w:p>
    <w:p w14:paraId="1575DAC7" w14:textId="188D5FB0" w:rsidR="00380DBE" w:rsidRPr="00FC4A3D" w:rsidRDefault="00380DBE" w:rsidP="00380DBE">
      <w:pPr>
        <w:keepNext/>
        <w:ind w:firstLine="708"/>
        <w:jc w:val="both"/>
        <w:rPr>
          <w:sz w:val="28"/>
          <w:szCs w:val="28"/>
        </w:rPr>
      </w:pPr>
      <w:r w:rsidRPr="00FC4A3D">
        <w:rPr>
          <w:sz w:val="28"/>
          <w:szCs w:val="28"/>
        </w:rPr>
        <w:t>17. Уплата акцизов при ввозе и вывозе товаров в государства – члены</w:t>
      </w:r>
      <w:r w:rsidR="00DC18EB" w:rsidRPr="00DC18EB">
        <w:t xml:space="preserve"> </w:t>
      </w:r>
      <w:r w:rsidR="00DC18EB" w:rsidRPr="00DC18EB">
        <w:rPr>
          <w:sz w:val="28"/>
          <w:szCs w:val="28"/>
        </w:rPr>
        <w:t xml:space="preserve">Международных экономических </w:t>
      </w:r>
      <w:r w:rsidR="002D4CDE" w:rsidRPr="00DC18EB">
        <w:rPr>
          <w:sz w:val="28"/>
          <w:szCs w:val="28"/>
        </w:rPr>
        <w:t>союзов</w:t>
      </w:r>
      <w:r w:rsidR="002D4CDE">
        <w:rPr>
          <w:sz w:val="28"/>
          <w:szCs w:val="28"/>
        </w:rPr>
        <w:t>;</w:t>
      </w:r>
    </w:p>
    <w:p w14:paraId="4EE5636C" w14:textId="72A1251B" w:rsidR="00380DBE" w:rsidRPr="00FC4A3D" w:rsidRDefault="00380DBE" w:rsidP="00380DBE">
      <w:pPr>
        <w:keepNext/>
        <w:jc w:val="both"/>
        <w:rPr>
          <w:sz w:val="28"/>
          <w:szCs w:val="28"/>
        </w:rPr>
      </w:pPr>
      <w:r w:rsidRPr="00FC4A3D">
        <w:rPr>
          <w:sz w:val="28"/>
          <w:szCs w:val="28"/>
        </w:rPr>
        <w:t xml:space="preserve"> </w:t>
      </w:r>
      <w:r w:rsidRPr="00FC4A3D">
        <w:rPr>
          <w:sz w:val="28"/>
          <w:szCs w:val="28"/>
        </w:rPr>
        <w:tab/>
        <w:t xml:space="preserve">18. Проблемы методологии включения в таможенную стоимость товаров процентных платежей; </w:t>
      </w:r>
    </w:p>
    <w:p w14:paraId="6DB923D9" w14:textId="77777777" w:rsidR="00380DBE" w:rsidRPr="00FC4A3D" w:rsidRDefault="00380DBE" w:rsidP="00380DBE">
      <w:pPr>
        <w:keepNext/>
        <w:ind w:firstLine="708"/>
        <w:jc w:val="both"/>
        <w:rPr>
          <w:sz w:val="28"/>
          <w:szCs w:val="28"/>
        </w:rPr>
      </w:pPr>
      <w:r w:rsidRPr="00FC4A3D">
        <w:rPr>
          <w:sz w:val="28"/>
          <w:szCs w:val="28"/>
        </w:rPr>
        <w:t xml:space="preserve">19. Определение таможенной стоимости товаров, ввозимых в соответствии с договорами лизинга; </w:t>
      </w:r>
    </w:p>
    <w:p w14:paraId="4E8F074C" w14:textId="512403F8" w:rsidR="00380DBE" w:rsidRPr="00FC4A3D" w:rsidRDefault="00380DBE" w:rsidP="00380DBE">
      <w:pPr>
        <w:keepNext/>
        <w:ind w:firstLine="708"/>
        <w:jc w:val="both"/>
        <w:rPr>
          <w:b/>
          <w:sz w:val="28"/>
          <w:szCs w:val="28"/>
        </w:rPr>
      </w:pPr>
      <w:r w:rsidRPr="00FC4A3D">
        <w:rPr>
          <w:sz w:val="28"/>
          <w:szCs w:val="28"/>
        </w:rPr>
        <w:t>20. Использование лицензионных, процентных и дивидендных платежей в рамках схем минимизации налогообложения, применяемых взаимосвязанными лицами.</w:t>
      </w:r>
    </w:p>
    <w:p w14:paraId="79FA94CE" w14:textId="77777777" w:rsidR="000823ED" w:rsidRDefault="000823ED" w:rsidP="000823ED">
      <w:pPr>
        <w:ind w:firstLine="709"/>
        <w:jc w:val="both"/>
        <w:rPr>
          <w:b/>
          <w:sz w:val="28"/>
          <w:szCs w:val="28"/>
        </w:rPr>
      </w:pPr>
    </w:p>
    <w:p w14:paraId="116E35C8" w14:textId="694AE9DC" w:rsidR="000823ED" w:rsidRPr="000823ED" w:rsidRDefault="000823ED" w:rsidP="000823ED">
      <w:pPr>
        <w:ind w:firstLine="709"/>
        <w:jc w:val="both"/>
        <w:rPr>
          <w:b/>
          <w:sz w:val="28"/>
          <w:szCs w:val="28"/>
        </w:rPr>
      </w:pPr>
      <w:r w:rsidRPr="000823ED">
        <w:rPr>
          <w:b/>
          <w:sz w:val="28"/>
          <w:szCs w:val="28"/>
        </w:rPr>
        <w:t>Примерные вопросы для проработки самостоятельно:</w:t>
      </w:r>
    </w:p>
    <w:p w14:paraId="4C11F945" w14:textId="77777777" w:rsidR="000823ED" w:rsidRPr="000823ED" w:rsidRDefault="000823ED" w:rsidP="000823ED">
      <w:pPr>
        <w:ind w:firstLine="709"/>
        <w:jc w:val="both"/>
        <w:rPr>
          <w:b/>
          <w:sz w:val="28"/>
          <w:szCs w:val="28"/>
        </w:rPr>
      </w:pPr>
    </w:p>
    <w:p w14:paraId="6894AE12" w14:textId="77777777" w:rsidR="000823ED" w:rsidRPr="000823ED" w:rsidRDefault="000823ED" w:rsidP="000823ED">
      <w:pPr>
        <w:ind w:firstLine="709"/>
        <w:jc w:val="both"/>
        <w:rPr>
          <w:bCs/>
          <w:sz w:val="28"/>
          <w:szCs w:val="28"/>
        </w:rPr>
      </w:pPr>
      <w:r w:rsidRPr="000823ED">
        <w:rPr>
          <w:bCs/>
          <w:sz w:val="28"/>
          <w:szCs w:val="28"/>
        </w:rPr>
        <w:t>1. Понятие и содержание таможенного регулирования. Таможенное дело.</w:t>
      </w:r>
    </w:p>
    <w:p w14:paraId="2AE6D8DC" w14:textId="77777777" w:rsidR="000823ED" w:rsidRPr="000823ED" w:rsidRDefault="000823ED" w:rsidP="000823ED">
      <w:pPr>
        <w:ind w:firstLine="709"/>
        <w:jc w:val="both"/>
        <w:rPr>
          <w:bCs/>
          <w:sz w:val="28"/>
          <w:szCs w:val="28"/>
        </w:rPr>
      </w:pPr>
      <w:r w:rsidRPr="000823ED">
        <w:rPr>
          <w:bCs/>
          <w:sz w:val="28"/>
          <w:szCs w:val="28"/>
        </w:rPr>
        <w:t>2. Евразийский экономический союз (ЕАЭС).</w:t>
      </w:r>
    </w:p>
    <w:p w14:paraId="751A2E1C" w14:textId="77777777" w:rsidR="000823ED" w:rsidRPr="000823ED" w:rsidRDefault="000823ED" w:rsidP="000823ED">
      <w:pPr>
        <w:ind w:firstLine="709"/>
        <w:jc w:val="both"/>
        <w:rPr>
          <w:bCs/>
          <w:sz w:val="28"/>
          <w:szCs w:val="28"/>
        </w:rPr>
      </w:pPr>
      <w:r w:rsidRPr="000823ED">
        <w:rPr>
          <w:bCs/>
          <w:sz w:val="28"/>
          <w:szCs w:val="28"/>
        </w:rPr>
        <w:t>3. Таможенное право: понятие, предмет и метод, система и принципы.</w:t>
      </w:r>
    </w:p>
    <w:p w14:paraId="0867DF3D" w14:textId="77777777" w:rsidR="000823ED" w:rsidRPr="000823ED" w:rsidRDefault="000823ED" w:rsidP="000823ED">
      <w:pPr>
        <w:ind w:firstLine="709"/>
        <w:jc w:val="both"/>
        <w:rPr>
          <w:bCs/>
          <w:sz w:val="28"/>
          <w:szCs w:val="28"/>
        </w:rPr>
      </w:pPr>
      <w:r w:rsidRPr="000823ED">
        <w:rPr>
          <w:bCs/>
          <w:sz w:val="28"/>
          <w:szCs w:val="28"/>
        </w:rPr>
        <w:t>4. Таможенная территория и таможенная граница</w:t>
      </w:r>
    </w:p>
    <w:p w14:paraId="13EBCC67" w14:textId="77777777" w:rsidR="000823ED" w:rsidRPr="000823ED" w:rsidRDefault="000823ED" w:rsidP="000823ED">
      <w:pPr>
        <w:ind w:firstLine="709"/>
        <w:jc w:val="both"/>
        <w:rPr>
          <w:bCs/>
          <w:sz w:val="28"/>
          <w:szCs w:val="28"/>
        </w:rPr>
      </w:pPr>
      <w:r w:rsidRPr="000823ED">
        <w:rPr>
          <w:bCs/>
          <w:sz w:val="28"/>
          <w:szCs w:val="28"/>
        </w:rPr>
        <w:t>5. Таможенные правоотношения.</w:t>
      </w:r>
    </w:p>
    <w:p w14:paraId="580D4975" w14:textId="77777777" w:rsidR="000823ED" w:rsidRPr="000823ED" w:rsidRDefault="000823ED" w:rsidP="000823ED">
      <w:pPr>
        <w:ind w:firstLine="709"/>
        <w:jc w:val="both"/>
        <w:rPr>
          <w:bCs/>
          <w:sz w:val="28"/>
          <w:szCs w:val="28"/>
        </w:rPr>
      </w:pPr>
      <w:r w:rsidRPr="000823ED">
        <w:rPr>
          <w:bCs/>
          <w:sz w:val="28"/>
          <w:szCs w:val="28"/>
        </w:rPr>
        <w:t>6. Понятие и система источников таможенного права</w:t>
      </w:r>
    </w:p>
    <w:p w14:paraId="10C7F6A2" w14:textId="77777777" w:rsidR="000823ED" w:rsidRPr="000823ED" w:rsidRDefault="000823ED" w:rsidP="000823ED">
      <w:pPr>
        <w:ind w:firstLine="709"/>
        <w:jc w:val="both"/>
        <w:rPr>
          <w:bCs/>
          <w:sz w:val="28"/>
          <w:szCs w:val="28"/>
        </w:rPr>
      </w:pPr>
      <w:r w:rsidRPr="000823ED">
        <w:rPr>
          <w:bCs/>
          <w:sz w:val="28"/>
          <w:szCs w:val="28"/>
        </w:rPr>
        <w:t>7. Международно-правовые источники таможенного права.</w:t>
      </w:r>
    </w:p>
    <w:p w14:paraId="624D5242" w14:textId="77777777" w:rsidR="000823ED" w:rsidRPr="000823ED" w:rsidRDefault="000823ED" w:rsidP="000823ED">
      <w:pPr>
        <w:ind w:firstLine="709"/>
        <w:jc w:val="both"/>
        <w:rPr>
          <w:bCs/>
          <w:sz w:val="28"/>
          <w:szCs w:val="28"/>
        </w:rPr>
      </w:pPr>
      <w:r w:rsidRPr="000823ED">
        <w:rPr>
          <w:bCs/>
          <w:sz w:val="28"/>
          <w:szCs w:val="28"/>
        </w:rPr>
        <w:t>8. Законодательство Российской Федерации о таможенном</w:t>
      </w:r>
    </w:p>
    <w:p w14:paraId="4B598AAA" w14:textId="77777777" w:rsidR="000823ED" w:rsidRPr="000823ED" w:rsidRDefault="000823ED" w:rsidP="000823ED">
      <w:pPr>
        <w:ind w:firstLine="709"/>
        <w:jc w:val="both"/>
        <w:rPr>
          <w:bCs/>
          <w:sz w:val="28"/>
          <w:szCs w:val="28"/>
        </w:rPr>
      </w:pPr>
      <w:r w:rsidRPr="000823ED">
        <w:rPr>
          <w:bCs/>
          <w:sz w:val="28"/>
          <w:szCs w:val="28"/>
        </w:rPr>
        <w:t>регулировании.</w:t>
      </w:r>
    </w:p>
    <w:p w14:paraId="452969AF" w14:textId="77777777" w:rsidR="000823ED" w:rsidRPr="000823ED" w:rsidRDefault="000823ED" w:rsidP="000823ED">
      <w:pPr>
        <w:ind w:firstLine="709"/>
        <w:jc w:val="both"/>
        <w:rPr>
          <w:bCs/>
          <w:sz w:val="28"/>
          <w:szCs w:val="28"/>
        </w:rPr>
      </w:pPr>
      <w:r w:rsidRPr="000823ED">
        <w:rPr>
          <w:bCs/>
          <w:sz w:val="28"/>
          <w:szCs w:val="28"/>
        </w:rPr>
        <w:t>9. Нормативные правовые акты Евразийского экономического союза.</w:t>
      </w:r>
    </w:p>
    <w:p w14:paraId="60C834D1" w14:textId="77777777" w:rsidR="000823ED" w:rsidRPr="000823ED" w:rsidRDefault="000823ED" w:rsidP="000823ED">
      <w:pPr>
        <w:ind w:firstLine="709"/>
        <w:jc w:val="both"/>
        <w:rPr>
          <w:bCs/>
          <w:sz w:val="28"/>
          <w:szCs w:val="28"/>
        </w:rPr>
      </w:pPr>
      <w:r w:rsidRPr="000823ED">
        <w:rPr>
          <w:bCs/>
          <w:sz w:val="28"/>
          <w:szCs w:val="28"/>
        </w:rPr>
        <w:t>10. Структура и содержание таможенного кодекса Евразийского</w:t>
      </w:r>
    </w:p>
    <w:p w14:paraId="7B9F1262" w14:textId="77777777" w:rsidR="000823ED" w:rsidRPr="000823ED" w:rsidRDefault="000823ED" w:rsidP="000823ED">
      <w:pPr>
        <w:ind w:firstLine="709"/>
        <w:jc w:val="both"/>
        <w:rPr>
          <w:bCs/>
          <w:sz w:val="28"/>
          <w:szCs w:val="28"/>
        </w:rPr>
      </w:pPr>
      <w:r w:rsidRPr="000823ED">
        <w:rPr>
          <w:bCs/>
          <w:sz w:val="28"/>
          <w:szCs w:val="28"/>
        </w:rPr>
        <w:t>экономического союза.</w:t>
      </w:r>
    </w:p>
    <w:p w14:paraId="20913F5A" w14:textId="77777777" w:rsidR="000823ED" w:rsidRPr="000823ED" w:rsidRDefault="000823ED" w:rsidP="000823ED">
      <w:pPr>
        <w:ind w:firstLine="709"/>
        <w:jc w:val="both"/>
        <w:rPr>
          <w:bCs/>
          <w:sz w:val="28"/>
          <w:szCs w:val="28"/>
        </w:rPr>
      </w:pPr>
      <w:r w:rsidRPr="000823ED">
        <w:rPr>
          <w:bCs/>
          <w:sz w:val="28"/>
          <w:szCs w:val="28"/>
        </w:rPr>
        <w:t>11. Основные международные договоры государств - членов ЕАЭС,</w:t>
      </w:r>
    </w:p>
    <w:p w14:paraId="7F381C02" w14:textId="77777777" w:rsidR="000823ED" w:rsidRPr="000823ED" w:rsidRDefault="000823ED" w:rsidP="000823ED">
      <w:pPr>
        <w:ind w:firstLine="709"/>
        <w:jc w:val="both"/>
        <w:rPr>
          <w:bCs/>
          <w:sz w:val="28"/>
          <w:szCs w:val="28"/>
        </w:rPr>
      </w:pPr>
      <w:r w:rsidRPr="000823ED">
        <w:rPr>
          <w:bCs/>
          <w:sz w:val="28"/>
          <w:szCs w:val="28"/>
        </w:rPr>
        <w:t>регулирующие таможенные правоотношения в Евразийском экономическом</w:t>
      </w:r>
    </w:p>
    <w:p w14:paraId="26978166" w14:textId="77777777" w:rsidR="000823ED" w:rsidRPr="000823ED" w:rsidRDefault="000823ED" w:rsidP="000823ED">
      <w:pPr>
        <w:ind w:firstLine="709"/>
        <w:jc w:val="both"/>
        <w:rPr>
          <w:bCs/>
          <w:sz w:val="28"/>
          <w:szCs w:val="28"/>
        </w:rPr>
      </w:pPr>
      <w:r w:rsidRPr="000823ED">
        <w:rPr>
          <w:bCs/>
          <w:sz w:val="28"/>
          <w:szCs w:val="28"/>
        </w:rPr>
        <w:t>союзе.</w:t>
      </w:r>
    </w:p>
    <w:p w14:paraId="1D4BE585" w14:textId="77777777" w:rsidR="000823ED" w:rsidRPr="000823ED" w:rsidRDefault="000823ED" w:rsidP="000823ED">
      <w:pPr>
        <w:ind w:firstLine="709"/>
        <w:jc w:val="both"/>
        <w:rPr>
          <w:bCs/>
          <w:sz w:val="28"/>
          <w:szCs w:val="28"/>
        </w:rPr>
      </w:pPr>
      <w:r w:rsidRPr="000823ED">
        <w:rPr>
          <w:bCs/>
          <w:sz w:val="28"/>
          <w:szCs w:val="28"/>
        </w:rPr>
        <w:lastRenderedPageBreak/>
        <w:t>12. Таможенное законодательство Евразийского экономического союза</w:t>
      </w:r>
    </w:p>
    <w:p w14:paraId="03B0F364" w14:textId="77777777" w:rsidR="000823ED" w:rsidRPr="000823ED" w:rsidRDefault="000823ED" w:rsidP="000823ED">
      <w:pPr>
        <w:ind w:firstLine="709"/>
        <w:jc w:val="both"/>
        <w:rPr>
          <w:bCs/>
          <w:sz w:val="28"/>
          <w:szCs w:val="28"/>
        </w:rPr>
      </w:pPr>
      <w:r w:rsidRPr="000823ED">
        <w:rPr>
          <w:bCs/>
          <w:sz w:val="28"/>
          <w:szCs w:val="28"/>
        </w:rPr>
        <w:t>по вопросам классификации товаров в соответствии с ТН ВЭД ЕАЭС.</w:t>
      </w:r>
    </w:p>
    <w:p w14:paraId="3675EF29" w14:textId="77777777" w:rsidR="000823ED" w:rsidRPr="000823ED" w:rsidRDefault="000823ED" w:rsidP="000823ED">
      <w:pPr>
        <w:ind w:firstLine="709"/>
        <w:jc w:val="both"/>
        <w:rPr>
          <w:bCs/>
          <w:sz w:val="28"/>
          <w:szCs w:val="28"/>
        </w:rPr>
      </w:pPr>
      <w:r w:rsidRPr="000823ED">
        <w:rPr>
          <w:bCs/>
          <w:sz w:val="28"/>
          <w:szCs w:val="28"/>
        </w:rPr>
        <w:t>13. Таможенное законодательство Евразийского экономического союза</w:t>
      </w:r>
    </w:p>
    <w:p w14:paraId="6564DBB2" w14:textId="77777777" w:rsidR="000823ED" w:rsidRPr="000823ED" w:rsidRDefault="000823ED" w:rsidP="000823ED">
      <w:pPr>
        <w:ind w:firstLine="709"/>
        <w:jc w:val="both"/>
        <w:rPr>
          <w:bCs/>
          <w:sz w:val="28"/>
          <w:szCs w:val="28"/>
        </w:rPr>
      </w:pPr>
      <w:r w:rsidRPr="000823ED">
        <w:rPr>
          <w:bCs/>
          <w:sz w:val="28"/>
          <w:szCs w:val="28"/>
        </w:rPr>
        <w:t>по вопросам страны происхождения товаров.</w:t>
      </w:r>
    </w:p>
    <w:p w14:paraId="694D39C4" w14:textId="77777777" w:rsidR="000823ED" w:rsidRPr="000823ED" w:rsidRDefault="000823ED" w:rsidP="000823ED">
      <w:pPr>
        <w:ind w:firstLine="709"/>
        <w:jc w:val="both"/>
        <w:rPr>
          <w:bCs/>
          <w:sz w:val="28"/>
          <w:szCs w:val="28"/>
        </w:rPr>
      </w:pPr>
      <w:r w:rsidRPr="000823ED">
        <w:rPr>
          <w:bCs/>
          <w:sz w:val="28"/>
          <w:szCs w:val="28"/>
        </w:rPr>
        <w:t>14. Таможенное законодательство Евразийского экономического союза о</w:t>
      </w:r>
    </w:p>
    <w:p w14:paraId="52AE08F1" w14:textId="77777777" w:rsidR="000823ED" w:rsidRPr="000823ED" w:rsidRDefault="000823ED" w:rsidP="000823ED">
      <w:pPr>
        <w:ind w:firstLine="709"/>
        <w:jc w:val="both"/>
        <w:rPr>
          <w:bCs/>
          <w:sz w:val="28"/>
          <w:szCs w:val="28"/>
        </w:rPr>
      </w:pPr>
      <w:r w:rsidRPr="000823ED">
        <w:rPr>
          <w:bCs/>
          <w:sz w:val="28"/>
          <w:szCs w:val="28"/>
        </w:rPr>
        <w:t>государственном регулировании внешнеторговой деятельности,</w:t>
      </w:r>
    </w:p>
    <w:p w14:paraId="7999DF3D" w14:textId="77777777" w:rsidR="000823ED" w:rsidRPr="000823ED" w:rsidRDefault="000823ED" w:rsidP="000823ED">
      <w:pPr>
        <w:ind w:firstLine="709"/>
        <w:jc w:val="both"/>
        <w:rPr>
          <w:bCs/>
          <w:sz w:val="28"/>
          <w:szCs w:val="28"/>
        </w:rPr>
      </w:pPr>
      <w:r w:rsidRPr="000823ED">
        <w:rPr>
          <w:bCs/>
          <w:sz w:val="28"/>
          <w:szCs w:val="28"/>
        </w:rPr>
        <w:t>устанавливающие запреты и ограничения</w:t>
      </w:r>
    </w:p>
    <w:p w14:paraId="1F161143" w14:textId="77777777" w:rsidR="000823ED" w:rsidRPr="000823ED" w:rsidRDefault="000823ED" w:rsidP="000823ED">
      <w:pPr>
        <w:ind w:firstLine="709"/>
        <w:jc w:val="both"/>
        <w:rPr>
          <w:bCs/>
          <w:sz w:val="28"/>
          <w:szCs w:val="28"/>
        </w:rPr>
      </w:pPr>
      <w:r w:rsidRPr="000823ED">
        <w:rPr>
          <w:bCs/>
          <w:sz w:val="28"/>
          <w:szCs w:val="28"/>
        </w:rPr>
        <w:t>15. Таможенное законодательство Евразийского экономического союза в</w:t>
      </w:r>
    </w:p>
    <w:p w14:paraId="2CA0F29C" w14:textId="77777777" w:rsidR="000823ED" w:rsidRPr="000823ED" w:rsidRDefault="000823ED" w:rsidP="000823ED">
      <w:pPr>
        <w:ind w:firstLine="709"/>
        <w:jc w:val="both"/>
        <w:rPr>
          <w:bCs/>
          <w:sz w:val="28"/>
          <w:szCs w:val="28"/>
        </w:rPr>
      </w:pPr>
      <w:r w:rsidRPr="000823ED">
        <w:rPr>
          <w:bCs/>
          <w:sz w:val="28"/>
          <w:szCs w:val="28"/>
        </w:rPr>
        <w:t>области контроля таможенной стоимости.</w:t>
      </w:r>
    </w:p>
    <w:p w14:paraId="35881826" w14:textId="77777777" w:rsidR="000823ED" w:rsidRPr="000823ED" w:rsidRDefault="000823ED" w:rsidP="000823ED">
      <w:pPr>
        <w:ind w:firstLine="709"/>
        <w:jc w:val="both"/>
        <w:rPr>
          <w:bCs/>
          <w:sz w:val="28"/>
          <w:szCs w:val="28"/>
        </w:rPr>
      </w:pPr>
      <w:r w:rsidRPr="000823ED">
        <w:rPr>
          <w:bCs/>
          <w:sz w:val="28"/>
          <w:szCs w:val="28"/>
        </w:rPr>
        <w:t>16. Участники таможенных правоотношений.</w:t>
      </w:r>
    </w:p>
    <w:p w14:paraId="41133C9A" w14:textId="77777777" w:rsidR="000823ED" w:rsidRPr="000823ED" w:rsidRDefault="000823ED" w:rsidP="000823ED">
      <w:pPr>
        <w:ind w:firstLine="709"/>
        <w:jc w:val="both"/>
        <w:rPr>
          <w:bCs/>
          <w:sz w:val="28"/>
          <w:szCs w:val="28"/>
        </w:rPr>
      </w:pPr>
      <w:r w:rsidRPr="000823ED">
        <w:rPr>
          <w:bCs/>
          <w:sz w:val="28"/>
          <w:szCs w:val="28"/>
        </w:rPr>
        <w:t>17. Понятие, система и компетенция таможенных органов</w:t>
      </w:r>
    </w:p>
    <w:p w14:paraId="1A08AEC6" w14:textId="77777777" w:rsidR="000823ED" w:rsidRPr="000823ED" w:rsidRDefault="000823ED" w:rsidP="000823ED">
      <w:pPr>
        <w:ind w:firstLine="709"/>
        <w:jc w:val="both"/>
        <w:rPr>
          <w:bCs/>
          <w:sz w:val="28"/>
          <w:szCs w:val="28"/>
        </w:rPr>
      </w:pPr>
      <w:r w:rsidRPr="000823ED">
        <w:rPr>
          <w:bCs/>
          <w:sz w:val="28"/>
          <w:szCs w:val="28"/>
        </w:rPr>
        <w:t>18. Федеральная таможенная служба</w:t>
      </w:r>
    </w:p>
    <w:p w14:paraId="5A2598B3" w14:textId="77777777" w:rsidR="000823ED" w:rsidRPr="000823ED" w:rsidRDefault="000823ED" w:rsidP="000823ED">
      <w:pPr>
        <w:ind w:firstLine="709"/>
        <w:jc w:val="both"/>
        <w:rPr>
          <w:bCs/>
          <w:sz w:val="28"/>
          <w:szCs w:val="28"/>
        </w:rPr>
      </w:pPr>
      <w:r w:rsidRPr="000823ED">
        <w:rPr>
          <w:bCs/>
          <w:sz w:val="28"/>
          <w:szCs w:val="28"/>
        </w:rPr>
        <w:t>19. Региональные таможенные управления, таможни и таможенные посты</w:t>
      </w:r>
    </w:p>
    <w:p w14:paraId="6F6002C3" w14:textId="77777777" w:rsidR="000823ED" w:rsidRPr="000823ED" w:rsidRDefault="000823ED" w:rsidP="000823ED">
      <w:pPr>
        <w:ind w:firstLine="709"/>
        <w:jc w:val="both"/>
        <w:rPr>
          <w:bCs/>
          <w:sz w:val="28"/>
          <w:szCs w:val="28"/>
        </w:rPr>
      </w:pPr>
      <w:r w:rsidRPr="000823ED">
        <w:rPr>
          <w:bCs/>
          <w:sz w:val="28"/>
          <w:szCs w:val="28"/>
        </w:rPr>
        <w:t>20. Специализированные таможенные органы.</w:t>
      </w:r>
    </w:p>
    <w:p w14:paraId="5156D6B8" w14:textId="77777777" w:rsidR="000823ED" w:rsidRPr="000823ED" w:rsidRDefault="000823ED" w:rsidP="000823ED">
      <w:pPr>
        <w:ind w:firstLine="709"/>
        <w:jc w:val="both"/>
        <w:rPr>
          <w:bCs/>
          <w:sz w:val="28"/>
          <w:szCs w:val="28"/>
        </w:rPr>
      </w:pPr>
      <w:r w:rsidRPr="000823ED">
        <w:rPr>
          <w:bCs/>
          <w:sz w:val="28"/>
          <w:szCs w:val="28"/>
        </w:rPr>
        <w:t>21. Учреждения и предприятия, находящиеся в ведении таможенных</w:t>
      </w:r>
    </w:p>
    <w:p w14:paraId="0B782FA2" w14:textId="77777777" w:rsidR="000823ED" w:rsidRPr="000823ED" w:rsidRDefault="000823ED" w:rsidP="000823ED">
      <w:pPr>
        <w:ind w:firstLine="709"/>
        <w:jc w:val="both"/>
        <w:rPr>
          <w:bCs/>
          <w:sz w:val="28"/>
          <w:szCs w:val="28"/>
        </w:rPr>
      </w:pPr>
      <w:r w:rsidRPr="000823ED">
        <w:rPr>
          <w:bCs/>
          <w:sz w:val="28"/>
          <w:szCs w:val="28"/>
        </w:rPr>
        <w:t>органов. Представительства за рубежом.</w:t>
      </w:r>
    </w:p>
    <w:p w14:paraId="1CC804B7" w14:textId="77777777" w:rsidR="000823ED" w:rsidRPr="000823ED" w:rsidRDefault="000823ED" w:rsidP="000823ED">
      <w:pPr>
        <w:ind w:firstLine="709"/>
        <w:jc w:val="both"/>
        <w:rPr>
          <w:bCs/>
          <w:sz w:val="28"/>
          <w:szCs w:val="28"/>
        </w:rPr>
      </w:pPr>
      <w:r w:rsidRPr="000823ED">
        <w:rPr>
          <w:bCs/>
          <w:sz w:val="28"/>
          <w:szCs w:val="28"/>
        </w:rPr>
        <w:t>22. Понятие, принципы и особенности государственной службы в</w:t>
      </w:r>
    </w:p>
    <w:p w14:paraId="4069900F" w14:textId="77777777" w:rsidR="000823ED" w:rsidRPr="000823ED" w:rsidRDefault="000823ED" w:rsidP="000823ED">
      <w:pPr>
        <w:ind w:firstLine="709"/>
        <w:jc w:val="both"/>
        <w:rPr>
          <w:bCs/>
          <w:sz w:val="28"/>
          <w:szCs w:val="28"/>
        </w:rPr>
      </w:pPr>
      <w:r w:rsidRPr="000823ED">
        <w:rPr>
          <w:bCs/>
          <w:sz w:val="28"/>
          <w:szCs w:val="28"/>
        </w:rPr>
        <w:t>таможенных органах</w:t>
      </w:r>
    </w:p>
    <w:p w14:paraId="2CC87667" w14:textId="77777777" w:rsidR="000823ED" w:rsidRPr="000823ED" w:rsidRDefault="000823ED" w:rsidP="000823ED">
      <w:pPr>
        <w:ind w:firstLine="709"/>
        <w:jc w:val="both"/>
        <w:rPr>
          <w:bCs/>
          <w:sz w:val="28"/>
          <w:szCs w:val="28"/>
        </w:rPr>
      </w:pPr>
      <w:r w:rsidRPr="000823ED">
        <w:rPr>
          <w:bCs/>
          <w:sz w:val="28"/>
          <w:szCs w:val="28"/>
        </w:rPr>
        <w:t>23. Служащие (сотрудники) таможенных органов: основы правового</w:t>
      </w:r>
    </w:p>
    <w:p w14:paraId="217316ED" w14:textId="77777777" w:rsidR="000823ED" w:rsidRPr="000823ED" w:rsidRDefault="000823ED" w:rsidP="000823ED">
      <w:pPr>
        <w:ind w:firstLine="709"/>
        <w:jc w:val="both"/>
        <w:rPr>
          <w:bCs/>
          <w:sz w:val="28"/>
          <w:szCs w:val="28"/>
        </w:rPr>
      </w:pPr>
      <w:r w:rsidRPr="000823ED">
        <w:rPr>
          <w:bCs/>
          <w:sz w:val="28"/>
          <w:szCs w:val="28"/>
        </w:rPr>
        <w:t>статуса.</w:t>
      </w:r>
    </w:p>
    <w:p w14:paraId="57433CD7" w14:textId="77777777" w:rsidR="000823ED" w:rsidRPr="000823ED" w:rsidRDefault="000823ED" w:rsidP="000823ED">
      <w:pPr>
        <w:ind w:firstLine="709"/>
        <w:jc w:val="both"/>
        <w:rPr>
          <w:bCs/>
          <w:sz w:val="28"/>
          <w:szCs w:val="28"/>
        </w:rPr>
      </w:pPr>
      <w:r w:rsidRPr="000823ED">
        <w:rPr>
          <w:bCs/>
          <w:sz w:val="28"/>
          <w:szCs w:val="28"/>
        </w:rPr>
        <w:t>24. Государственные гражданские служащие таможенных органов.</w:t>
      </w:r>
    </w:p>
    <w:p w14:paraId="4981ED88" w14:textId="77777777" w:rsidR="000823ED" w:rsidRPr="000823ED" w:rsidRDefault="000823ED" w:rsidP="000823ED">
      <w:pPr>
        <w:ind w:firstLine="709"/>
        <w:jc w:val="both"/>
        <w:rPr>
          <w:bCs/>
          <w:sz w:val="28"/>
          <w:szCs w:val="28"/>
        </w:rPr>
      </w:pPr>
      <w:r w:rsidRPr="000823ED">
        <w:rPr>
          <w:bCs/>
          <w:sz w:val="28"/>
          <w:szCs w:val="28"/>
        </w:rPr>
        <w:t>Работники таможенных органов.</w:t>
      </w:r>
    </w:p>
    <w:p w14:paraId="188243B0" w14:textId="77777777" w:rsidR="000823ED" w:rsidRPr="000823ED" w:rsidRDefault="000823ED" w:rsidP="000823ED">
      <w:pPr>
        <w:ind w:firstLine="709"/>
        <w:jc w:val="both"/>
        <w:rPr>
          <w:bCs/>
          <w:sz w:val="28"/>
          <w:szCs w:val="28"/>
        </w:rPr>
      </w:pPr>
      <w:r w:rsidRPr="000823ED">
        <w:rPr>
          <w:bCs/>
          <w:sz w:val="28"/>
          <w:szCs w:val="28"/>
        </w:rPr>
        <w:t>25.Понятие товара и транспортного средства, особенности и методы</w:t>
      </w:r>
    </w:p>
    <w:p w14:paraId="586B8323" w14:textId="77777777" w:rsidR="000823ED" w:rsidRPr="000823ED" w:rsidRDefault="000823ED" w:rsidP="000823ED">
      <w:pPr>
        <w:ind w:firstLine="709"/>
        <w:jc w:val="both"/>
        <w:rPr>
          <w:bCs/>
          <w:sz w:val="28"/>
          <w:szCs w:val="28"/>
        </w:rPr>
      </w:pPr>
      <w:r w:rsidRPr="000823ED">
        <w:rPr>
          <w:bCs/>
          <w:sz w:val="28"/>
          <w:szCs w:val="28"/>
        </w:rPr>
        <w:t>регулирования их перемещения через таможенную границу.</w:t>
      </w:r>
    </w:p>
    <w:p w14:paraId="2F92CB81" w14:textId="77777777" w:rsidR="000823ED" w:rsidRPr="000823ED" w:rsidRDefault="000823ED" w:rsidP="000823ED">
      <w:pPr>
        <w:ind w:firstLine="709"/>
        <w:jc w:val="both"/>
        <w:rPr>
          <w:bCs/>
          <w:sz w:val="28"/>
          <w:szCs w:val="28"/>
        </w:rPr>
      </w:pPr>
      <w:r w:rsidRPr="000823ED">
        <w:rPr>
          <w:bCs/>
          <w:sz w:val="28"/>
          <w:szCs w:val="28"/>
        </w:rPr>
        <w:t>26.Понятие и общие вопросы декларирования товаров.</w:t>
      </w:r>
    </w:p>
    <w:p w14:paraId="2D95DC05" w14:textId="77777777" w:rsidR="000823ED" w:rsidRPr="000823ED" w:rsidRDefault="000823ED" w:rsidP="000823ED">
      <w:pPr>
        <w:ind w:firstLine="709"/>
        <w:jc w:val="both"/>
        <w:rPr>
          <w:bCs/>
          <w:sz w:val="28"/>
          <w:szCs w:val="28"/>
        </w:rPr>
      </w:pPr>
      <w:r w:rsidRPr="000823ED">
        <w:rPr>
          <w:bCs/>
          <w:sz w:val="28"/>
          <w:szCs w:val="28"/>
        </w:rPr>
        <w:t>27. Товарная номенклатура внешнеэкономической деятельности.</w:t>
      </w:r>
    </w:p>
    <w:p w14:paraId="69268295" w14:textId="77777777" w:rsidR="000823ED" w:rsidRPr="000823ED" w:rsidRDefault="000823ED" w:rsidP="000823ED">
      <w:pPr>
        <w:ind w:firstLine="709"/>
        <w:jc w:val="both"/>
        <w:rPr>
          <w:bCs/>
          <w:sz w:val="28"/>
          <w:szCs w:val="28"/>
        </w:rPr>
      </w:pPr>
      <w:r w:rsidRPr="000823ED">
        <w:rPr>
          <w:bCs/>
          <w:sz w:val="28"/>
          <w:szCs w:val="28"/>
        </w:rPr>
        <w:t>Предварительное решение о классификации товара</w:t>
      </w:r>
    </w:p>
    <w:p w14:paraId="056C7502" w14:textId="77777777" w:rsidR="000823ED" w:rsidRPr="000823ED" w:rsidRDefault="000823ED" w:rsidP="000823ED">
      <w:pPr>
        <w:ind w:firstLine="709"/>
        <w:jc w:val="both"/>
        <w:rPr>
          <w:bCs/>
          <w:sz w:val="28"/>
          <w:szCs w:val="28"/>
        </w:rPr>
      </w:pPr>
      <w:r w:rsidRPr="000823ED">
        <w:rPr>
          <w:bCs/>
          <w:sz w:val="28"/>
          <w:szCs w:val="28"/>
        </w:rPr>
        <w:t>28. Происхождение товаров. Предварительное решение о происхождении</w:t>
      </w:r>
    </w:p>
    <w:p w14:paraId="2CD19044" w14:textId="77777777" w:rsidR="000823ED" w:rsidRPr="000823ED" w:rsidRDefault="000823ED" w:rsidP="000823ED">
      <w:pPr>
        <w:ind w:firstLine="709"/>
        <w:jc w:val="both"/>
        <w:rPr>
          <w:bCs/>
          <w:sz w:val="28"/>
          <w:szCs w:val="28"/>
        </w:rPr>
      </w:pPr>
      <w:r w:rsidRPr="000823ED">
        <w:rPr>
          <w:bCs/>
          <w:sz w:val="28"/>
          <w:szCs w:val="28"/>
        </w:rPr>
        <w:t>товара.</w:t>
      </w:r>
    </w:p>
    <w:p w14:paraId="7E983F91" w14:textId="77777777" w:rsidR="000823ED" w:rsidRPr="000823ED" w:rsidRDefault="000823ED" w:rsidP="000823ED">
      <w:pPr>
        <w:ind w:firstLine="709"/>
        <w:jc w:val="both"/>
        <w:rPr>
          <w:bCs/>
          <w:sz w:val="28"/>
          <w:szCs w:val="28"/>
        </w:rPr>
      </w:pPr>
      <w:r w:rsidRPr="000823ED">
        <w:rPr>
          <w:bCs/>
          <w:sz w:val="28"/>
          <w:szCs w:val="28"/>
        </w:rPr>
        <w:t>29. Таможенная стоимость товаров.</w:t>
      </w:r>
    </w:p>
    <w:p w14:paraId="31CB86BA" w14:textId="77777777" w:rsidR="000823ED" w:rsidRPr="000823ED" w:rsidRDefault="000823ED" w:rsidP="000823ED">
      <w:pPr>
        <w:ind w:firstLine="709"/>
        <w:jc w:val="both"/>
        <w:rPr>
          <w:bCs/>
          <w:sz w:val="28"/>
          <w:szCs w:val="28"/>
        </w:rPr>
      </w:pPr>
      <w:r w:rsidRPr="000823ED">
        <w:rPr>
          <w:bCs/>
          <w:sz w:val="28"/>
          <w:szCs w:val="28"/>
        </w:rPr>
        <w:t>30. Особенности перемещения через таможенную границу товаров для</w:t>
      </w:r>
    </w:p>
    <w:p w14:paraId="67FC5A85" w14:textId="77777777" w:rsidR="000823ED" w:rsidRPr="000823ED" w:rsidRDefault="000823ED" w:rsidP="000823ED">
      <w:pPr>
        <w:ind w:firstLine="709"/>
        <w:jc w:val="both"/>
        <w:rPr>
          <w:bCs/>
          <w:sz w:val="28"/>
          <w:szCs w:val="28"/>
        </w:rPr>
      </w:pPr>
      <w:r w:rsidRPr="000823ED">
        <w:rPr>
          <w:bCs/>
          <w:sz w:val="28"/>
          <w:szCs w:val="28"/>
        </w:rPr>
        <w:t>личного пользования.</w:t>
      </w:r>
    </w:p>
    <w:p w14:paraId="57298F0F" w14:textId="77777777" w:rsidR="000823ED" w:rsidRPr="000823ED" w:rsidRDefault="000823ED" w:rsidP="000823ED">
      <w:pPr>
        <w:ind w:firstLine="709"/>
        <w:jc w:val="both"/>
        <w:rPr>
          <w:bCs/>
          <w:sz w:val="28"/>
          <w:szCs w:val="28"/>
        </w:rPr>
      </w:pPr>
      <w:r w:rsidRPr="000823ED">
        <w:rPr>
          <w:bCs/>
          <w:sz w:val="28"/>
          <w:szCs w:val="28"/>
        </w:rPr>
        <w:t>31. Особенности перемещения через таможенную границу транспортных</w:t>
      </w:r>
    </w:p>
    <w:p w14:paraId="70621E1E" w14:textId="77777777" w:rsidR="000823ED" w:rsidRPr="000823ED" w:rsidRDefault="000823ED" w:rsidP="000823ED">
      <w:pPr>
        <w:ind w:firstLine="709"/>
        <w:jc w:val="both"/>
        <w:rPr>
          <w:bCs/>
          <w:sz w:val="28"/>
          <w:szCs w:val="28"/>
        </w:rPr>
      </w:pPr>
      <w:r w:rsidRPr="000823ED">
        <w:rPr>
          <w:bCs/>
          <w:sz w:val="28"/>
          <w:szCs w:val="28"/>
        </w:rPr>
        <w:t>средств международной перевозки.</w:t>
      </w:r>
    </w:p>
    <w:p w14:paraId="7F2A65C6" w14:textId="77777777" w:rsidR="000823ED" w:rsidRPr="000823ED" w:rsidRDefault="000823ED" w:rsidP="000823ED">
      <w:pPr>
        <w:ind w:firstLine="709"/>
        <w:jc w:val="both"/>
        <w:rPr>
          <w:bCs/>
          <w:sz w:val="28"/>
          <w:szCs w:val="28"/>
        </w:rPr>
      </w:pPr>
      <w:r w:rsidRPr="000823ED">
        <w:rPr>
          <w:bCs/>
          <w:sz w:val="28"/>
          <w:szCs w:val="28"/>
        </w:rPr>
        <w:t>32. Особенности перемещения через таможенную границу припасов.</w:t>
      </w:r>
    </w:p>
    <w:p w14:paraId="188F46F5" w14:textId="77777777" w:rsidR="000823ED" w:rsidRPr="000823ED" w:rsidRDefault="000823ED" w:rsidP="000823ED">
      <w:pPr>
        <w:ind w:firstLine="709"/>
        <w:jc w:val="both"/>
        <w:rPr>
          <w:bCs/>
          <w:sz w:val="28"/>
          <w:szCs w:val="28"/>
        </w:rPr>
      </w:pPr>
      <w:r w:rsidRPr="000823ED">
        <w:rPr>
          <w:bCs/>
          <w:sz w:val="28"/>
          <w:szCs w:val="28"/>
        </w:rPr>
        <w:t>33. Особенности перемещения через таможенную границу</w:t>
      </w:r>
    </w:p>
    <w:p w14:paraId="4BA1D961" w14:textId="77777777" w:rsidR="000823ED" w:rsidRPr="000823ED" w:rsidRDefault="000823ED" w:rsidP="000823ED">
      <w:pPr>
        <w:ind w:firstLine="709"/>
        <w:jc w:val="both"/>
        <w:rPr>
          <w:bCs/>
          <w:sz w:val="28"/>
          <w:szCs w:val="28"/>
        </w:rPr>
      </w:pPr>
      <w:r w:rsidRPr="000823ED">
        <w:rPr>
          <w:bCs/>
          <w:sz w:val="28"/>
          <w:szCs w:val="28"/>
        </w:rPr>
        <w:t>международных почтовых отправлений и пересылаемых в них товаров.</w:t>
      </w:r>
    </w:p>
    <w:p w14:paraId="1B1D36CE" w14:textId="77777777" w:rsidR="000823ED" w:rsidRPr="000823ED" w:rsidRDefault="000823ED" w:rsidP="000823ED">
      <w:pPr>
        <w:ind w:firstLine="709"/>
        <w:jc w:val="both"/>
        <w:rPr>
          <w:bCs/>
          <w:sz w:val="28"/>
          <w:szCs w:val="28"/>
        </w:rPr>
      </w:pPr>
      <w:r w:rsidRPr="000823ED">
        <w:rPr>
          <w:bCs/>
          <w:sz w:val="28"/>
          <w:szCs w:val="28"/>
        </w:rPr>
        <w:t>34. Особенности перемещения через таможенную границу</w:t>
      </w:r>
    </w:p>
    <w:p w14:paraId="4ACC4B23" w14:textId="77777777" w:rsidR="000823ED" w:rsidRPr="000823ED" w:rsidRDefault="000823ED" w:rsidP="000823ED">
      <w:pPr>
        <w:ind w:firstLine="709"/>
        <w:jc w:val="both"/>
        <w:rPr>
          <w:bCs/>
          <w:sz w:val="28"/>
          <w:szCs w:val="28"/>
        </w:rPr>
      </w:pPr>
      <w:r w:rsidRPr="000823ED">
        <w:rPr>
          <w:bCs/>
          <w:sz w:val="28"/>
          <w:szCs w:val="28"/>
        </w:rPr>
        <w:t>трубопроводным транспортом и по линиям электропередачи.</w:t>
      </w:r>
    </w:p>
    <w:p w14:paraId="1A6B5070" w14:textId="77777777" w:rsidR="000823ED" w:rsidRPr="000823ED" w:rsidRDefault="000823ED" w:rsidP="000823ED">
      <w:pPr>
        <w:ind w:firstLine="709"/>
        <w:jc w:val="both"/>
        <w:rPr>
          <w:bCs/>
          <w:sz w:val="28"/>
          <w:szCs w:val="28"/>
        </w:rPr>
      </w:pPr>
      <w:r w:rsidRPr="000823ED">
        <w:rPr>
          <w:bCs/>
          <w:sz w:val="28"/>
          <w:szCs w:val="28"/>
        </w:rPr>
        <w:t>35. Особенности перемещения через таможенную границу отдельными</w:t>
      </w:r>
    </w:p>
    <w:p w14:paraId="21F9A08C" w14:textId="77777777" w:rsidR="000823ED" w:rsidRPr="000823ED" w:rsidRDefault="000823ED" w:rsidP="000823ED">
      <w:pPr>
        <w:ind w:firstLine="709"/>
        <w:jc w:val="both"/>
        <w:rPr>
          <w:bCs/>
          <w:sz w:val="28"/>
          <w:szCs w:val="28"/>
        </w:rPr>
      </w:pPr>
      <w:r w:rsidRPr="000823ED">
        <w:rPr>
          <w:bCs/>
          <w:sz w:val="28"/>
          <w:szCs w:val="28"/>
        </w:rPr>
        <w:t>категориями лиц, дипломатической почты и консульской вализы.</w:t>
      </w:r>
    </w:p>
    <w:p w14:paraId="0090D5C2" w14:textId="77777777" w:rsidR="000823ED" w:rsidRPr="000823ED" w:rsidRDefault="000823ED" w:rsidP="000823ED">
      <w:pPr>
        <w:ind w:firstLine="709"/>
        <w:jc w:val="both"/>
        <w:rPr>
          <w:bCs/>
          <w:sz w:val="28"/>
          <w:szCs w:val="28"/>
        </w:rPr>
      </w:pPr>
      <w:r w:rsidRPr="000823ED">
        <w:rPr>
          <w:bCs/>
          <w:sz w:val="28"/>
          <w:szCs w:val="28"/>
        </w:rPr>
        <w:t>36. Таможенно-тарифное регулирование (понятие, компетенция, ставки,</w:t>
      </w:r>
    </w:p>
    <w:p w14:paraId="4F651E1C" w14:textId="77777777" w:rsidR="000823ED" w:rsidRPr="000823ED" w:rsidRDefault="000823ED" w:rsidP="000823ED">
      <w:pPr>
        <w:ind w:firstLine="709"/>
        <w:jc w:val="both"/>
        <w:rPr>
          <w:bCs/>
          <w:sz w:val="28"/>
          <w:szCs w:val="28"/>
        </w:rPr>
      </w:pPr>
      <w:r w:rsidRPr="000823ED">
        <w:rPr>
          <w:bCs/>
          <w:sz w:val="28"/>
          <w:szCs w:val="28"/>
        </w:rPr>
        <w:t>льготы, преференции, квоты).</w:t>
      </w:r>
    </w:p>
    <w:p w14:paraId="7540FF92" w14:textId="77777777" w:rsidR="000823ED" w:rsidRPr="000823ED" w:rsidRDefault="000823ED" w:rsidP="000823ED">
      <w:pPr>
        <w:ind w:firstLine="709"/>
        <w:jc w:val="both"/>
        <w:rPr>
          <w:bCs/>
          <w:sz w:val="28"/>
          <w:szCs w:val="28"/>
        </w:rPr>
      </w:pPr>
      <w:r w:rsidRPr="000823ED">
        <w:rPr>
          <w:bCs/>
          <w:sz w:val="28"/>
          <w:szCs w:val="28"/>
        </w:rPr>
        <w:t>37. Таможенные платежи: общая характеристика, виды, ставки, основа</w:t>
      </w:r>
    </w:p>
    <w:p w14:paraId="599982D1" w14:textId="77777777" w:rsidR="000823ED" w:rsidRPr="000823ED" w:rsidRDefault="000823ED" w:rsidP="000823ED">
      <w:pPr>
        <w:ind w:firstLine="709"/>
        <w:jc w:val="both"/>
        <w:rPr>
          <w:bCs/>
          <w:sz w:val="28"/>
          <w:szCs w:val="28"/>
        </w:rPr>
      </w:pPr>
      <w:r w:rsidRPr="000823ED">
        <w:rPr>
          <w:bCs/>
          <w:sz w:val="28"/>
          <w:szCs w:val="28"/>
        </w:rPr>
        <w:t>начисления.</w:t>
      </w:r>
    </w:p>
    <w:p w14:paraId="37074BA2" w14:textId="77777777" w:rsidR="000823ED" w:rsidRPr="000823ED" w:rsidRDefault="000823ED" w:rsidP="000823ED">
      <w:pPr>
        <w:ind w:firstLine="709"/>
        <w:jc w:val="both"/>
        <w:rPr>
          <w:bCs/>
          <w:sz w:val="28"/>
          <w:szCs w:val="28"/>
        </w:rPr>
      </w:pPr>
      <w:r w:rsidRPr="000823ED">
        <w:rPr>
          <w:bCs/>
          <w:sz w:val="28"/>
          <w:szCs w:val="28"/>
        </w:rPr>
        <w:lastRenderedPageBreak/>
        <w:t>38. Правовые регулирование уплаты и взимания таможенных платежей.</w:t>
      </w:r>
    </w:p>
    <w:p w14:paraId="2DED4D1C" w14:textId="77777777" w:rsidR="000823ED" w:rsidRPr="000823ED" w:rsidRDefault="000823ED" w:rsidP="000823ED">
      <w:pPr>
        <w:ind w:firstLine="709"/>
        <w:jc w:val="both"/>
        <w:rPr>
          <w:bCs/>
          <w:sz w:val="28"/>
          <w:szCs w:val="28"/>
        </w:rPr>
      </w:pPr>
      <w:r w:rsidRPr="000823ED">
        <w:rPr>
          <w:bCs/>
          <w:sz w:val="28"/>
          <w:szCs w:val="28"/>
        </w:rPr>
        <w:t>39. Налог на добавленную стоимость. Акцизы. Таможенные сборы</w:t>
      </w:r>
    </w:p>
    <w:p w14:paraId="03B3FB0D" w14:textId="77777777" w:rsidR="000823ED" w:rsidRPr="000823ED" w:rsidRDefault="000823ED" w:rsidP="000823ED">
      <w:pPr>
        <w:ind w:firstLine="709"/>
        <w:jc w:val="both"/>
        <w:rPr>
          <w:bCs/>
          <w:sz w:val="28"/>
          <w:szCs w:val="28"/>
        </w:rPr>
      </w:pPr>
      <w:r w:rsidRPr="000823ED">
        <w:rPr>
          <w:bCs/>
          <w:sz w:val="28"/>
          <w:szCs w:val="28"/>
        </w:rPr>
        <w:t>40. Специальные, антидемпинговые и компенсационные пошлины.</w:t>
      </w:r>
    </w:p>
    <w:p w14:paraId="2AB2C6F7" w14:textId="77777777" w:rsidR="000823ED" w:rsidRPr="000823ED" w:rsidRDefault="000823ED" w:rsidP="000823ED">
      <w:pPr>
        <w:ind w:firstLine="709"/>
        <w:jc w:val="both"/>
        <w:rPr>
          <w:bCs/>
          <w:sz w:val="28"/>
          <w:szCs w:val="28"/>
        </w:rPr>
      </w:pPr>
      <w:r w:rsidRPr="000823ED">
        <w:rPr>
          <w:bCs/>
          <w:sz w:val="28"/>
          <w:szCs w:val="28"/>
        </w:rPr>
        <w:t>41. Таможенные операции и лица, их совершающие. Уполномоченный</w:t>
      </w:r>
    </w:p>
    <w:p w14:paraId="2787AFC6" w14:textId="77777777" w:rsidR="000823ED" w:rsidRPr="000823ED" w:rsidRDefault="000823ED" w:rsidP="000823ED">
      <w:pPr>
        <w:ind w:firstLine="709"/>
        <w:jc w:val="both"/>
        <w:rPr>
          <w:bCs/>
          <w:sz w:val="28"/>
          <w:szCs w:val="28"/>
        </w:rPr>
      </w:pPr>
      <w:r w:rsidRPr="000823ED">
        <w:rPr>
          <w:bCs/>
          <w:sz w:val="28"/>
          <w:szCs w:val="28"/>
        </w:rPr>
        <w:t>экономический оператор.</w:t>
      </w:r>
    </w:p>
    <w:p w14:paraId="1B6F01B1" w14:textId="77777777" w:rsidR="000823ED" w:rsidRPr="000823ED" w:rsidRDefault="000823ED" w:rsidP="000823ED">
      <w:pPr>
        <w:ind w:firstLine="709"/>
        <w:jc w:val="both"/>
        <w:rPr>
          <w:bCs/>
          <w:sz w:val="28"/>
          <w:szCs w:val="28"/>
        </w:rPr>
      </w:pPr>
      <w:r w:rsidRPr="000823ED">
        <w:rPr>
          <w:bCs/>
          <w:sz w:val="28"/>
          <w:szCs w:val="28"/>
        </w:rPr>
        <w:t>42. Прибытие и убытие товаров. Временное хранение, таможенный</w:t>
      </w:r>
    </w:p>
    <w:p w14:paraId="0CA0B713" w14:textId="77777777" w:rsidR="000823ED" w:rsidRPr="000823ED" w:rsidRDefault="000823ED" w:rsidP="000823ED">
      <w:pPr>
        <w:ind w:firstLine="709"/>
        <w:jc w:val="both"/>
        <w:rPr>
          <w:bCs/>
          <w:sz w:val="28"/>
          <w:szCs w:val="28"/>
        </w:rPr>
      </w:pPr>
      <w:r w:rsidRPr="000823ED">
        <w:rPr>
          <w:bCs/>
          <w:sz w:val="28"/>
          <w:szCs w:val="28"/>
        </w:rPr>
        <w:t>транзит.</w:t>
      </w:r>
    </w:p>
    <w:p w14:paraId="0C9C0A3B" w14:textId="77777777" w:rsidR="000823ED" w:rsidRPr="000823ED" w:rsidRDefault="000823ED" w:rsidP="000823ED">
      <w:pPr>
        <w:ind w:firstLine="709"/>
        <w:jc w:val="both"/>
        <w:rPr>
          <w:bCs/>
          <w:sz w:val="28"/>
          <w:szCs w:val="28"/>
        </w:rPr>
      </w:pPr>
      <w:r w:rsidRPr="000823ED">
        <w:rPr>
          <w:bCs/>
          <w:sz w:val="28"/>
          <w:szCs w:val="28"/>
        </w:rPr>
        <w:t>43. Таможенное декларирование товаров (понятие, уполномоченные</w:t>
      </w:r>
    </w:p>
    <w:p w14:paraId="594120FF" w14:textId="77777777" w:rsidR="000823ED" w:rsidRPr="000823ED" w:rsidRDefault="000823ED" w:rsidP="000823ED">
      <w:pPr>
        <w:ind w:firstLine="709"/>
        <w:jc w:val="both"/>
        <w:rPr>
          <w:bCs/>
          <w:sz w:val="28"/>
          <w:szCs w:val="28"/>
        </w:rPr>
      </w:pPr>
      <w:r w:rsidRPr="000823ED">
        <w:rPr>
          <w:bCs/>
          <w:sz w:val="28"/>
          <w:szCs w:val="28"/>
        </w:rPr>
        <w:t>лица, формы декларирования и виды деклараций, особенности и новеллы</w:t>
      </w:r>
    </w:p>
    <w:p w14:paraId="329BACE1" w14:textId="77777777" w:rsidR="000823ED" w:rsidRPr="000823ED" w:rsidRDefault="000823ED" w:rsidP="000823ED">
      <w:pPr>
        <w:ind w:firstLine="709"/>
        <w:jc w:val="both"/>
        <w:rPr>
          <w:bCs/>
          <w:sz w:val="28"/>
          <w:szCs w:val="28"/>
        </w:rPr>
      </w:pPr>
      <w:r w:rsidRPr="000823ED">
        <w:rPr>
          <w:bCs/>
          <w:sz w:val="28"/>
          <w:szCs w:val="28"/>
        </w:rPr>
        <w:t>декларирования).</w:t>
      </w:r>
    </w:p>
    <w:p w14:paraId="19441034" w14:textId="77777777" w:rsidR="000823ED" w:rsidRPr="000823ED" w:rsidRDefault="000823ED" w:rsidP="000823ED">
      <w:pPr>
        <w:ind w:firstLine="709"/>
        <w:jc w:val="both"/>
        <w:rPr>
          <w:bCs/>
          <w:sz w:val="28"/>
          <w:szCs w:val="28"/>
        </w:rPr>
      </w:pPr>
      <w:r w:rsidRPr="000823ED">
        <w:rPr>
          <w:bCs/>
          <w:sz w:val="28"/>
          <w:szCs w:val="28"/>
        </w:rPr>
        <w:t>44. Выпуск товаров (понятие и условия выпуска, товары Евразийского</w:t>
      </w:r>
    </w:p>
    <w:p w14:paraId="632E53E9" w14:textId="77777777" w:rsidR="000823ED" w:rsidRPr="000823ED" w:rsidRDefault="000823ED" w:rsidP="000823ED">
      <w:pPr>
        <w:ind w:firstLine="709"/>
        <w:jc w:val="both"/>
        <w:rPr>
          <w:bCs/>
          <w:sz w:val="28"/>
          <w:szCs w:val="28"/>
        </w:rPr>
      </w:pPr>
      <w:r w:rsidRPr="000823ED">
        <w:rPr>
          <w:bCs/>
          <w:sz w:val="28"/>
          <w:szCs w:val="28"/>
        </w:rPr>
        <w:t>экономического союза и иностранные товары, выпуск до подачи таможенной</w:t>
      </w:r>
    </w:p>
    <w:p w14:paraId="0355F441" w14:textId="77777777" w:rsidR="000823ED" w:rsidRPr="000823ED" w:rsidRDefault="000823ED" w:rsidP="000823ED">
      <w:pPr>
        <w:ind w:firstLine="709"/>
        <w:jc w:val="both"/>
        <w:rPr>
          <w:bCs/>
          <w:sz w:val="28"/>
          <w:szCs w:val="28"/>
        </w:rPr>
      </w:pPr>
      <w:r w:rsidRPr="000823ED">
        <w:rPr>
          <w:bCs/>
          <w:sz w:val="28"/>
          <w:szCs w:val="28"/>
        </w:rPr>
        <w:t>декларации).</w:t>
      </w:r>
    </w:p>
    <w:p w14:paraId="13881697" w14:textId="77777777" w:rsidR="000823ED" w:rsidRPr="000823ED" w:rsidRDefault="000823ED" w:rsidP="000823ED">
      <w:pPr>
        <w:ind w:firstLine="709"/>
        <w:jc w:val="both"/>
        <w:rPr>
          <w:bCs/>
          <w:sz w:val="28"/>
          <w:szCs w:val="28"/>
        </w:rPr>
      </w:pPr>
      <w:r w:rsidRPr="000823ED">
        <w:rPr>
          <w:bCs/>
          <w:sz w:val="28"/>
          <w:szCs w:val="28"/>
        </w:rPr>
        <w:t>45. Общие положения таможенного контроля (понятие, субъекты,</w:t>
      </w:r>
    </w:p>
    <w:p w14:paraId="66D76270" w14:textId="77777777" w:rsidR="000823ED" w:rsidRPr="000823ED" w:rsidRDefault="000823ED" w:rsidP="000823ED">
      <w:pPr>
        <w:ind w:firstLine="709"/>
        <w:jc w:val="both"/>
        <w:rPr>
          <w:bCs/>
          <w:sz w:val="28"/>
          <w:szCs w:val="28"/>
        </w:rPr>
      </w:pPr>
      <w:r w:rsidRPr="000823ED">
        <w:rPr>
          <w:bCs/>
          <w:sz w:val="28"/>
          <w:szCs w:val="28"/>
        </w:rPr>
        <w:t>объекты, нахождение товаров под таможенным контролем.</w:t>
      </w:r>
    </w:p>
    <w:p w14:paraId="6FE85CBE" w14:textId="77777777" w:rsidR="000823ED" w:rsidRPr="000823ED" w:rsidRDefault="000823ED" w:rsidP="000823ED">
      <w:pPr>
        <w:ind w:firstLine="709"/>
        <w:jc w:val="both"/>
        <w:rPr>
          <w:bCs/>
          <w:sz w:val="28"/>
          <w:szCs w:val="28"/>
        </w:rPr>
      </w:pPr>
      <w:r w:rsidRPr="000823ED">
        <w:rPr>
          <w:bCs/>
          <w:sz w:val="28"/>
          <w:szCs w:val="28"/>
        </w:rPr>
        <w:t>46. Формы таможенного контроля и система управления рисками.</w:t>
      </w:r>
    </w:p>
    <w:p w14:paraId="403AE11B" w14:textId="77777777" w:rsidR="000823ED" w:rsidRPr="000823ED" w:rsidRDefault="000823ED" w:rsidP="000823ED">
      <w:pPr>
        <w:ind w:firstLine="709"/>
        <w:jc w:val="both"/>
        <w:rPr>
          <w:bCs/>
          <w:sz w:val="28"/>
          <w:szCs w:val="28"/>
        </w:rPr>
      </w:pPr>
      <w:r w:rsidRPr="000823ED">
        <w:rPr>
          <w:bCs/>
          <w:sz w:val="28"/>
          <w:szCs w:val="28"/>
        </w:rPr>
        <w:t>47. Меры, обеспечивающие проведение таможенного контроля.</w:t>
      </w:r>
    </w:p>
    <w:p w14:paraId="2DDA9ADB" w14:textId="77777777" w:rsidR="000823ED" w:rsidRPr="000823ED" w:rsidRDefault="000823ED" w:rsidP="000823ED">
      <w:pPr>
        <w:ind w:firstLine="709"/>
        <w:jc w:val="both"/>
        <w:rPr>
          <w:bCs/>
          <w:sz w:val="28"/>
          <w:szCs w:val="28"/>
        </w:rPr>
      </w:pPr>
      <w:r w:rsidRPr="000823ED">
        <w:rPr>
          <w:bCs/>
          <w:sz w:val="28"/>
          <w:szCs w:val="28"/>
        </w:rPr>
        <w:t>Таможенный контроль объектов интеллектуальной собственности.</w:t>
      </w:r>
    </w:p>
    <w:p w14:paraId="3673996D" w14:textId="77777777" w:rsidR="000823ED" w:rsidRPr="000823ED" w:rsidRDefault="000823ED" w:rsidP="000823ED">
      <w:pPr>
        <w:ind w:firstLine="709"/>
        <w:jc w:val="both"/>
        <w:rPr>
          <w:bCs/>
          <w:sz w:val="28"/>
          <w:szCs w:val="28"/>
        </w:rPr>
      </w:pPr>
      <w:r w:rsidRPr="000823ED">
        <w:rPr>
          <w:bCs/>
          <w:sz w:val="28"/>
          <w:szCs w:val="28"/>
        </w:rPr>
        <w:t>48. Понятие и виды таможенных процедур.</w:t>
      </w:r>
    </w:p>
    <w:p w14:paraId="0BD1CA96" w14:textId="77777777" w:rsidR="000823ED" w:rsidRPr="000823ED" w:rsidRDefault="000823ED" w:rsidP="000823ED">
      <w:pPr>
        <w:ind w:firstLine="709"/>
        <w:jc w:val="both"/>
        <w:rPr>
          <w:bCs/>
          <w:sz w:val="28"/>
          <w:szCs w:val="28"/>
        </w:rPr>
      </w:pPr>
      <w:r w:rsidRPr="000823ED">
        <w:rPr>
          <w:bCs/>
          <w:sz w:val="28"/>
          <w:szCs w:val="28"/>
        </w:rPr>
        <w:t>49. Выпуск для внутреннего потребления.</w:t>
      </w:r>
    </w:p>
    <w:p w14:paraId="0A5583C2" w14:textId="77777777" w:rsidR="000823ED" w:rsidRPr="000823ED" w:rsidRDefault="000823ED" w:rsidP="000823ED">
      <w:pPr>
        <w:ind w:firstLine="709"/>
        <w:jc w:val="both"/>
        <w:rPr>
          <w:bCs/>
          <w:sz w:val="28"/>
          <w:szCs w:val="28"/>
        </w:rPr>
      </w:pPr>
      <w:r w:rsidRPr="000823ED">
        <w:rPr>
          <w:bCs/>
          <w:sz w:val="28"/>
          <w:szCs w:val="28"/>
        </w:rPr>
        <w:t>50. Экспорт.</w:t>
      </w:r>
    </w:p>
    <w:p w14:paraId="0DAC63D9" w14:textId="77777777" w:rsidR="000823ED" w:rsidRPr="000823ED" w:rsidRDefault="000823ED" w:rsidP="000823ED">
      <w:pPr>
        <w:ind w:firstLine="709"/>
        <w:jc w:val="both"/>
        <w:rPr>
          <w:bCs/>
          <w:sz w:val="28"/>
          <w:szCs w:val="28"/>
        </w:rPr>
      </w:pPr>
      <w:r w:rsidRPr="000823ED">
        <w:rPr>
          <w:bCs/>
          <w:sz w:val="28"/>
          <w:szCs w:val="28"/>
        </w:rPr>
        <w:t>51. Таможенный транзит.</w:t>
      </w:r>
    </w:p>
    <w:p w14:paraId="297F426B" w14:textId="77777777" w:rsidR="000823ED" w:rsidRPr="000823ED" w:rsidRDefault="000823ED" w:rsidP="000823ED">
      <w:pPr>
        <w:ind w:firstLine="709"/>
        <w:jc w:val="both"/>
        <w:rPr>
          <w:bCs/>
          <w:sz w:val="28"/>
          <w:szCs w:val="28"/>
        </w:rPr>
      </w:pPr>
      <w:r w:rsidRPr="000823ED">
        <w:rPr>
          <w:bCs/>
          <w:sz w:val="28"/>
          <w:szCs w:val="28"/>
        </w:rPr>
        <w:t>52. Таможенный склад.</w:t>
      </w:r>
    </w:p>
    <w:p w14:paraId="1223BA65" w14:textId="77777777" w:rsidR="000823ED" w:rsidRPr="000823ED" w:rsidRDefault="000823ED" w:rsidP="000823ED">
      <w:pPr>
        <w:ind w:firstLine="709"/>
        <w:jc w:val="both"/>
        <w:rPr>
          <w:bCs/>
          <w:sz w:val="28"/>
          <w:szCs w:val="28"/>
        </w:rPr>
      </w:pPr>
      <w:r w:rsidRPr="000823ED">
        <w:rPr>
          <w:bCs/>
          <w:sz w:val="28"/>
          <w:szCs w:val="28"/>
        </w:rPr>
        <w:t>53. Переработка на (вне) таможенной территории.</w:t>
      </w:r>
    </w:p>
    <w:p w14:paraId="7FB27F04" w14:textId="77777777" w:rsidR="000823ED" w:rsidRPr="000823ED" w:rsidRDefault="000823ED" w:rsidP="000823ED">
      <w:pPr>
        <w:ind w:firstLine="709"/>
        <w:jc w:val="both"/>
        <w:rPr>
          <w:bCs/>
          <w:sz w:val="28"/>
          <w:szCs w:val="28"/>
        </w:rPr>
      </w:pPr>
      <w:r w:rsidRPr="000823ED">
        <w:rPr>
          <w:bCs/>
          <w:sz w:val="28"/>
          <w:szCs w:val="28"/>
        </w:rPr>
        <w:t>54. Переработка для внутреннего потребления.</w:t>
      </w:r>
    </w:p>
    <w:p w14:paraId="7DBFC3D8" w14:textId="77777777" w:rsidR="000823ED" w:rsidRPr="000823ED" w:rsidRDefault="000823ED" w:rsidP="000823ED">
      <w:pPr>
        <w:ind w:firstLine="709"/>
        <w:jc w:val="both"/>
        <w:rPr>
          <w:bCs/>
          <w:sz w:val="28"/>
          <w:szCs w:val="28"/>
        </w:rPr>
      </w:pPr>
      <w:r w:rsidRPr="000823ED">
        <w:rPr>
          <w:bCs/>
          <w:sz w:val="28"/>
          <w:szCs w:val="28"/>
        </w:rPr>
        <w:t>55. Свободная таможенная зона. Свободный склад.</w:t>
      </w:r>
    </w:p>
    <w:p w14:paraId="40C93E5D" w14:textId="77777777" w:rsidR="000823ED" w:rsidRPr="000823ED" w:rsidRDefault="000823ED" w:rsidP="000823ED">
      <w:pPr>
        <w:ind w:firstLine="709"/>
        <w:jc w:val="both"/>
        <w:rPr>
          <w:bCs/>
          <w:sz w:val="28"/>
          <w:szCs w:val="28"/>
        </w:rPr>
      </w:pPr>
      <w:r w:rsidRPr="000823ED">
        <w:rPr>
          <w:bCs/>
          <w:sz w:val="28"/>
          <w:szCs w:val="28"/>
        </w:rPr>
        <w:t>56. Временный ввоз (допуск), временный вывоз.</w:t>
      </w:r>
    </w:p>
    <w:p w14:paraId="036A4A3C" w14:textId="77777777" w:rsidR="000823ED" w:rsidRPr="000823ED" w:rsidRDefault="000823ED" w:rsidP="000823ED">
      <w:pPr>
        <w:ind w:firstLine="709"/>
        <w:jc w:val="both"/>
        <w:rPr>
          <w:bCs/>
          <w:sz w:val="28"/>
          <w:szCs w:val="28"/>
        </w:rPr>
      </w:pPr>
      <w:r w:rsidRPr="000823ED">
        <w:rPr>
          <w:bCs/>
          <w:sz w:val="28"/>
          <w:szCs w:val="28"/>
        </w:rPr>
        <w:t>57. Реимпорт, реэкспорт.</w:t>
      </w:r>
    </w:p>
    <w:p w14:paraId="1FAE881C" w14:textId="77777777" w:rsidR="000823ED" w:rsidRPr="000823ED" w:rsidRDefault="000823ED" w:rsidP="000823ED">
      <w:pPr>
        <w:ind w:firstLine="709"/>
        <w:jc w:val="both"/>
        <w:rPr>
          <w:bCs/>
          <w:sz w:val="28"/>
          <w:szCs w:val="28"/>
        </w:rPr>
      </w:pPr>
      <w:r w:rsidRPr="000823ED">
        <w:rPr>
          <w:bCs/>
          <w:sz w:val="28"/>
          <w:szCs w:val="28"/>
        </w:rPr>
        <w:t>58. Беспошлинная торговля.</w:t>
      </w:r>
    </w:p>
    <w:p w14:paraId="05A86960" w14:textId="77777777" w:rsidR="000823ED" w:rsidRPr="000823ED" w:rsidRDefault="000823ED" w:rsidP="000823ED">
      <w:pPr>
        <w:ind w:firstLine="709"/>
        <w:jc w:val="both"/>
        <w:rPr>
          <w:bCs/>
          <w:sz w:val="28"/>
          <w:szCs w:val="28"/>
        </w:rPr>
      </w:pPr>
      <w:r w:rsidRPr="000823ED">
        <w:rPr>
          <w:bCs/>
          <w:sz w:val="28"/>
          <w:szCs w:val="28"/>
        </w:rPr>
        <w:t>59. Уничтожение, отказ в пользу государства.</w:t>
      </w:r>
    </w:p>
    <w:p w14:paraId="28DF3B21" w14:textId="77777777" w:rsidR="000823ED" w:rsidRPr="000823ED" w:rsidRDefault="000823ED" w:rsidP="000823ED">
      <w:pPr>
        <w:ind w:firstLine="709"/>
        <w:jc w:val="both"/>
        <w:rPr>
          <w:bCs/>
          <w:sz w:val="28"/>
          <w:szCs w:val="28"/>
        </w:rPr>
      </w:pPr>
      <w:r w:rsidRPr="000823ED">
        <w:rPr>
          <w:bCs/>
          <w:sz w:val="28"/>
          <w:szCs w:val="28"/>
        </w:rPr>
        <w:t>60. Специальная таможенная процедура.</w:t>
      </w:r>
    </w:p>
    <w:p w14:paraId="16EC1DC2" w14:textId="77777777" w:rsidR="000823ED" w:rsidRPr="000823ED" w:rsidRDefault="000823ED" w:rsidP="000823ED">
      <w:pPr>
        <w:ind w:firstLine="709"/>
        <w:jc w:val="both"/>
        <w:rPr>
          <w:bCs/>
          <w:sz w:val="28"/>
          <w:szCs w:val="28"/>
        </w:rPr>
      </w:pPr>
      <w:r w:rsidRPr="000823ED">
        <w:rPr>
          <w:bCs/>
          <w:sz w:val="28"/>
          <w:szCs w:val="28"/>
        </w:rPr>
        <w:t>61. Оперативно-розыскная деятельности таможенных органов РФ.</w:t>
      </w:r>
    </w:p>
    <w:p w14:paraId="7B3E5ADD" w14:textId="77777777" w:rsidR="000823ED" w:rsidRPr="000823ED" w:rsidRDefault="000823ED" w:rsidP="000823ED">
      <w:pPr>
        <w:ind w:firstLine="709"/>
        <w:jc w:val="both"/>
        <w:rPr>
          <w:bCs/>
          <w:sz w:val="28"/>
          <w:szCs w:val="28"/>
        </w:rPr>
      </w:pPr>
      <w:r w:rsidRPr="000823ED">
        <w:rPr>
          <w:bCs/>
          <w:sz w:val="28"/>
          <w:szCs w:val="28"/>
        </w:rPr>
        <w:t>62. Преступления, отнесенные к компетенции таможенных органов РФ.</w:t>
      </w:r>
    </w:p>
    <w:p w14:paraId="2230C3C0" w14:textId="77777777" w:rsidR="000823ED" w:rsidRPr="000823ED" w:rsidRDefault="000823ED" w:rsidP="000823ED">
      <w:pPr>
        <w:ind w:firstLine="709"/>
        <w:jc w:val="both"/>
        <w:rPr>
          <w:bCs/>
          <w:sz w:val="28"/>
          <w:szCs w:val="28"/>
        </w:rPr>
      </w:pPr>
      <w:r w:rsidRPr="000823ED">
        <w:rPr>
          <w:bCs/>
          <w:sz w:val="28"/>
          <w:szCs w:val="28"/>
        </w:rPr>
        <w:t>63. Понятие и виды административных таможенных правонарушений.</w:t>
      </w:r>
    </w:p>
    <w:p w14:paraId="43D27324" w14:textId="77777777" w:rsidR="000823ED" w:rsidRPr="000823ED" w:rsidRDefault="000823ED" w:rsidP="000823ED">
      <w:pPr>
        <w:ind w:firstLine="709"/>
        <w:jc w:val="both"/>
        <w:rPr>
          <w:bCs/>
          <w:sz w:val="28"/>
          <w:szCs w:val="28"/>
        </w:rPr>
      </w:pPr>
      <w:r w:rsidRPr="000823ED">
        <w:rPr>
          <w:bCs/>
          <w:sz w:val="28"/>
          <w:szCs w:val="28"/>
        </w:rPr>
        <w:t>64. Правонарушения в области таможенного дела, предусмотренные</w:t>
      </w:r>
    </w:p>
    <w:p w14:paraId="7B981679" w14:textId="77777777" w:rsidR="000823ED" w:rsidRPr="000823ED" w:rsidRDefault="000823ED" w:rsidP="000823ED">
      <w:pPr>
        <w:ind w:firstLine="709"/>
        <w:jc w:val="both"/>
        <w:rPr>
          <w:bCs/>
          <w:sz w:val="28"/>
          <w:szCs w:val="28"/>
        </w:rPr>
      </w:pPr>
      <w:r w:rsidRPr="000823ED">
        <w:rPr>
          <w:bCs/>
          <w:sz w:val="28"/>
          <w:szCs w:val="28"/>
        </w:rPr>
        <w:t>Кодексом РФ об административных правонарушениях.</w:t>
      </w:r>
    </w:p>
    <w:p w14:paraId="14A31D77" w14:textId="77777777" w:rsidR="000823ED" w:rsidRPr="000823ED" w:rsidRDefault="000823ED" w:rsidP="000823ED">
      <w:pPr>
        <w:ind w:firstLine="709"/>
        <w:jc w:val="both"/>
        <w:rPr>
          <w:bCs/>
          <w:sz w:val="28"/>
          <w:szCs w:val="28"/>
        </w:rPr>
      </w:pPr>
      <w:r w:rsidRPr="000823ED">
        <w:rPr>
          <w:bCs/>
          <w:sz w:val="28"/>
          <w:szCs w:val="28"/>
        </w:rPr>
        <w:t>65. Особенности производства по делам о нарушениях таможенного</w:t>
      </w:r>
    </w:p>
    <w:p w14:paraId="50AE1B4C" w14:textId="77777777" w:rsidR="000823ED" w:rsidRPr="000823ED" w:rsidRDefault="000823ED" w:rsidP="000823ED">
      <w:pPr>
        <w:ind w:firstLine="709"/>
        <w:jc w:val="both"/>
        <w:rPr>
          <w:bCs/>
          <w:sz w:val="28"/>
          <w:szCs w:val="28"/>
        </w:rPr>
      </w:pPr>
      <w:r w:rsidRPr="000823ED">
        <w:rPr>
          <w:bCs/>
          <w:sz w:val="28"/>
          <w:szCs w:val="28"/>
        </w:rPr>
        <w:t>законодательства.</w:t>
      </w:r>
    </w:p>
    <w:p w14:paraId="425A0DDF" w14:textId="77777777" w:rsidR="000823ED" w:rsidRPr="000823ED" w:rsidRDefault="000823ED" w:rsidP="000823ED">
      <w:pPr>
        <w:ind w:firstLine="709"/>
        <w:jc w:val="both"/>
        <w:rPr>
          <w:b/>
          <w:sz w:val="28"/>
          <w:szCs w:val="28"/>
        </w:rPr>
      </w:pPr>
    </w:p>
    <w:p w14:paraId="13D306FF" w14:textId="77777777" w:rsidR="000823ED" w:rsidRPr="000823ED" w:rsidRDefault="000823ED" w:rsidP="000823ED">
      <w:pPr>
        <w:ind w:firstLine="709"/>
        <w:jc w:val="both"/>
        <w:rPr>
          <w:b/>
          <w:sz w:val="28"/>
          <w:szCs w:val="28"/>
        </w:rPr>
      </w:pPr>
    </w:p>
    <w:p w14:paraId="21C01617" w14:textId="77777777" w:rsidR="000823ED" w:rsidRPr="000823ED" w:rsidRDefault="000823ED" w:rsidP="000823ED">
      <w:pPr>
        <w:ind w:firstLine="709"/>
        <w:jc w:val="both"/>
        <w:rPr>
          <w:b/>
          <w:sz w:val="28"/>
          <w:szCs w:val="28"/>
        </w:rPr>
      </w:pPr>
      <w:r w:rsidRPr="000823ED">
        <w:rPr>
          <w:b/>
          <w:sz w:val="28"/>
          <w:szCs w:val="28"/>
        </w:rPr>
        <w:t>Перечень примерных тем для докладов:</w:t>
      </w:r>
    </w:p>
    <w:p w14:paraId="611C45B2" w14:textId="77777777" w:rsidR="000823ED" w:rsidRPr="000823ED" w:rsidRDefault="000823ED" w:rsidP="000823ED">
      <w:pPr>
        <w:ind w:firstLine="709"/>
        <w:jc w:val="both"/>
        <w:rPr>
          <w:b/>
          <w:sz w:val="28"/>
          <w:szCs w:val="28"/>
        </w:rPr>
      </w:pPr>
    </w:p>
    <w:p w14:paraId="14AAB999" w14:textId="77777777" w:rsidR="000823ED" w:rsidRPr="000823ED" w:rsidRDefault="000823ED" w:rsidP="000823ED">
      <w:pPr>
        <w:ind w:firstLine="709"/>
        <w:jc w:val="both"/>
        <w:rPr>
          <w:bCs/>
          <w:sz w:val="28"/>
          <w:szCs w:val="28"/>
        </w:rPr>
      </w:pPr>
      <w:r w:rsidRPr="000823ED">
        <w:rPr>
          <w:bCs/>
          <w:sz w:val="28"/>
          <w:szCs w:val="28"/>
        </w:rPr>
        <w:t>1. Система таможенного-правового регулирования.</w:t>
      </w:r>
    </w:p>
    <w:p w14:paraId="749EE6B0" w14:textId="77777777" w:rsidR="000823ED" w:rsidRPr="000823ED" w:rsidRDefault="000823ED" w:rsidP="000823ED">
      <w:pPr>
        <w:ind w:firstLine="709"/>
        <w:jc w:val="both"/>
        <w:rPr>
          <w:bCs/>
          <w:sz w:val="28"/>
          <w:szCs w:val="28"/>
        </w:rPr>
      </w:pPr>
      <w:r w:rsidRPr="000823ED">
        <w:rPr>
          <w:bCs/>
          <w:sz w:val="28"/>
          <w:szCs w:val="28"/>
        </w:rPr>
        <w:t>2. Кодификация таможенного законодательства.</w:t>
      </w:r>
    </w:p>
    <w:p w14:paraId="0F04F26A" w14:textId="77777777" w:rsidR="000823ED" w:rsidRPr="000823ED" w:rsidRDefault="000823ED" w:rsidP="000823ED">
      <w:pPr>
        <w:ind w:firstLine="709"/>
        <w:jc w:val="both"/>
        <w:rPr>
          <w:bCs/>
          <w:sz w:val="28"/>
          <w:szCs w:val="28"/>
        </w:rPr>
      </w:pPr>
      <w:r w:rsidRPr="000823ED">
        <w:rPr>
          <w:bCs/>
          <w:sz w:val="28"/>
          <w:szCs w:val="28"/>
        </w:rPr>
        <w:t>3. Организация таможенной службы за рубежом.</w:t>
      </w:r>
    </w:p>
    <w:p w14:paraId="4BD48561" w14:textId="77777777" w:rsidR="000823ED" w:rsidRPr="000823ED" w:rsidRDefault="000823ED" w:rsidP="000823ED">
      <w:pPr>
        <w:ind w:firstLine="709"/>
        <w:jc w:val="both"/>
        <w:rPr>
          <w:bCs/>
          <w:sz w:val="28"/>
          <w:szCs w:val="28"/>
        </w:rPr>
      </w:pPr>
      <w:r w:rsidRPr="000823ED">
        <w:rPr>
          <w:bCs/>
          <w:sz w:val="28"/>
          <w:szCs w:val="28"/>
        </w:rPr>
        <w:lastRenderedPageBreak/>
        <w:t>4. Юридическая ответственность служащих таможенных органов.</w:t>
      </w:r>
    </w:p>
    <w:p w14:paraId="330DAEE9" w14:textId="77777777" w:rsidR="000823ED" w:rsidRPr="000823ED" w:rsidRDefault="000823ED" w:rsidP="000823ED">
      <w:pPr>
        <w:ind w:firstLine="709"/>
        <w:jc w:val="both"/>
        <w:rPr>
          <w:bCs/>
          <w:sz w:val="28"/>
          <w:szCs w:val="28"/>
        </w:rPr>
      </w:pPr>
      <w:r w:rsidRPr="000823ED">
        <w:rPr>
          <w:bCs/>
          <w:sz w:val="28"/>
          <w:szCs w:val="28"/>
        </w:rPr>
        <w:t>5. Принципы перемещения товаров и транспортных средств через</w:t>
      </w:r>
    </w:p>
    <w:p w14:paraId="2EFBDDDD" w14:textId="77777777" w:rsidR="000823ED" w:rsidRPr="000823ED" w:rsidRDefault="000823ED" w:rsidP="000823ED">
      <w:pPr>
        <w:ind w:firstLine="709"/>
        <w:jc w:val="both"/>
        <w:rPr>
          <w:bCs/>
          <w:sz w:val="28"/>
          <w:szCs w:val="28"/>
        </w:rPr>
      </w:pPr>
      <w:r w:rsidRPr="000823ED">
        <w:rPr>
          <w:bCs/>
          <w:sz w:val="28"/>
          <w:szCs w:val="28"/>
        </w:rPr>
        <w:t>таможенную границу Евразийского экономического союза.</w:t>
      </w:r>
    </w:p>
    <w:p w14:paraId="0F7B2A20" w14:textId="77777777" w:rsidR="000823ED" w:rsidRPr="000823ED" w:rsidRDefault="000823ED" w:rsidP="000823ED">
      <w:pPr>
        <w:ind w:firstLine="709"/>
        <w:jc w:val="both"/>
        <w:rPr>
          <w:bCs/>
          <w:sz w:val="28"/>
          <w:szCs w:val="28"/>
        </w:rPr>
      </w:pPr>
      <w:r w:rsidRPr="000823ED">
        <w:rPr>
          <w:bCs/>
          <w:sz w:val="28"/>
          <w:szCs w:val="28"/>
        </w:rPr>
        <w:t>6. Особенности перемещения товаров физическими лицами.</w:t>
      </w:r>
    </w:p>
    <w:p w14:paraId="030BC201" w14:textId="77777777" w:rsidR="000823ED" w:rsidRPr="000823ED" w:rsidRDefault="000823ED" w:rsidP="000823ED">
      <w:pPr>
        <w:ind w:firstLine="709"/>
        <w:jc w:val="both"/>
        <w:rPr>
          <w:bCs/>
          <w:sz w:val="28"/>
          <w:szCs w:val="28"/>
        </w:rPr>
      </w:pPr>
      <w:r w:rsidRPr="000823ED">
        <w:rPr>
          <w:bCs/>
          <w:sz w:val="28"/>
          <w:szCs w:val="28"/>
        </w:rPr>
        <w:t>7. Таможенная пошлина: понятие и виды.</w:t>
      </w:r>
    </w:p>
    <w:p w14:paraId="751E5290" w14:textId="77777777" w:rsidR="000823ED" w:rsidRPr="000823ED" w:rsidRDefault="000823ED" w:rsidP="000823ED">
      <w:pPr>
        <w:ind w:firstLine="709"/>
        <w:jc w:val="both"/>
        <w:rPr>
          <w:bCs/>
          <w:sz w:val="28"/>
          <w:szCs w:val="28"/>
        </w:rPr>
      </w:pPr>
      <w:r w:rsidRPr="000823ED">
        <w:rPr>
          <w:bCs/>
          <w:sz w:val="28"/>
          <w:szCs w:val="28"/>
        </w:rPr>
        <w:t>8. Порядок принудительного взыскания таможенных платежей.</w:t>
      </w:r>
    </w:p>
    <w:p w14:paraId="275252FB" w14:textId="77777777" w:rsidR="000823ED" w:rsidRPr="000823ED" w:rsidRDefault="000823ED" w:rsidP="000823ED">
      <w:pPr>
        <w:ind w:firstLine="709"/>
        <w:jc w:val="both"/>
        <w:rPr>
          <w:bCs/>
          <w:sz w:val="28"/>
          <w:szCs w:val="28"/>
        </w:rPr>
      </w:pPr>
      <w:r w:rsidRPr="000823ED">
        <w:rPr>
          <w:bCs/>
          <w:sz w:val="28"/>
          <w:szCs w:val="28"/>
        </w:rPr>
        <w:t>9. Осуществление таможенного контроля в отношении уполномоченного</w:t>
      </w:r>
    </w:p>
    <w:p w14:paraId="1C462A8C" w14:textId="77777777" w:rsidR="000823ED" w:rsidRPr="000823ED" w:rsidRDefault="000823ED" w:rsidP="000823ED">
      <w:pPr>
        <w:ind w:firstLine="709"/>
        <w:jc w:val="both"/>
        <w:rPr>
          <w:bCs/>
          <w:sz w:val="28"/>
          <w:szCs w:val="28"/>
        </w:rPr>
      </w:pPr>
      <w:r w:rsidRPr="000823ED">
        <w:rPr>
          <w:bCs/>
          <w:sz w:val="28"/>
          <w:szCs w:val="28"/>
        </w:rPr>
        <w:t>экономического оператора.</w:t>
      </w:r>
    </w:p>
    <w:p w14:paraId="4ADAFBA6" w14:textId="77777777" w:rsidR="000823ED" w:rsidRPr="000823ED" w:rsidRDefault="000823ED" w:rsidP="000823ED">
      <w:pPr>
        <w:ind w:firstLine="709"/>
        <w:jc w:val="both"/>
        <w:rPr>
          <w:bCs/>
          <w:sz w:val="28"/>
          <w:szCs w:val="28"/>
        </w:rPr>
      </w:pPr>
      <w:r w:rsidRPr="000823ED">
        <w:rPr>
          <w:bCs/>
          <w:sz w:val="28"/>
          <w:szCs w:val="28"/>
        </w:rPr>
        <w:t>10. Роль таможенного контроля после выпуска товаров на современном</w:t>
      </w:r>
    </w:p>
    <w:p w14:paraId="4DF4F163" w14:textId="77777777" w:rsidR="000823ED" w:rsidRPr="000823ED" w:rsidRDefault="000823ED" w:rsidP="000823ED">
      <w:pPr>
        <w:ind w:firstLine="709"/>
        <w:jc w:val="both"/>
        <w:rPr>
          <w:bCs/>
          <w:sz w:val="28"/>
          <w:szCs w:val="28"/>
        </w:rPr>
      </w:pPr>
      <w:r w:rsidRPr="000823ED">
        <w:rPr>
          <w:bCs/>
          <w:sz w:val="28"/>
          <w:szCs w:val="28"/>
        </w:rPr>
        <w:t>этапе.</w:t>
      </w:r>
    </w:p>
    <w:p w14:paraId="48DD33E3" w14:textId="77777777" w:rsidR="000823ED" w:rsidRPr="000823ED" w:rsidRDefault="000823ED" w:rsidP="000823ED">
      <w:pPr>
        <w:ind w:firstLine="709"/>
        <w:jc w:val="both"/>
        <w:rPr>
          <w:bCs/>
          <w:sz w:val="28"/>
          <w:szCs w:val="28"/>
        </w:rPr>
      </w:pPr>
      <w:r w:rsidRPr="000823ED">
        <w:rPr>
          <w:bCs/>
          <w:sz w:val="28"/>
          <w:szCs w:val="28"/>
        </w:rPr>
        <w:t>11. Порядок выбора таможенной процедуры и помещения под неё</w:t>
      </w:r>
    </w:p>
    <w:p w14:paraId="691C6BE5" w14:textId="77777777" w:rsidR="000823ED" w:rsidRPr="000823ED" w:rsidRDefault="000823ED" w:rsidP="000823ED">
      <w:pPr>
        <w:ind w:firstLine="709"/>
        <w:jc w:val="both"/>
        <w:rPr>
          <w:bCs/>
          <w:sz w:val="28"/>
          <w:szCs w:val="28"/>
        </w:rPr>
      </w:pPr>
      <w:r w:rsidRPr="000823ED">
        <w:rPr>
          <w:bCs/>
          <w:sz w:val="28"/>
          <w:szCs w:val="28"/>
        </w:rPr>
        <w:t>товаров.</w:t>
      </w:r>
    </w:p>
    <w:p w14:paraId="026427A2" w14:textId="77777777" w:rsidR="000823ED" w:rsidRPr="000823ED" w:rsidRDefault="000823ED" w:rsidP="000823ED">
      <w:pPr>
        <w:ind w:firstLine="709"/>
        <w:jc w:val="both"/>
        <w:rPr>
          <w:bCs/>
          <w:sz w:val="28"/>
          <w:szCs w:val="28"/>
        </w:rPr>
      </w:pPr>
      <w:r w:rsidRPr="000823ED">
        <w:rPr>
          <w:bCs/>
          <w:sz w:val="28"/>
          <w:szCs w:val="28"/>
        </w:rPr>
        <w:t>12. Специальная таможенная процедура.</w:t>
      </w:r>
    </w:p>
    <w:p w14:paraId="5751137E" w14:textId="77777777" w:rsidR="000823ED" w:rsidRPr="000823ED" w:rsidRDefault="000823ED" w:rsidP="000823ED">
      <w:pPr>
        <w:ind w:firstLine="709"/>
        <w:jc w:val="both"/>
        <w:rPr>
          <w:bCs/>
          <w:sz w:val="28"/>
          <w:szCs w:val="28"/>
        </w:rPr>
      </w:pPr>
      <w:r w:rsidRPr="000823ED">
        <w:rPr>
          <w:bCs/>
          <w:sz w:val="28"/>
          <w:szCs w:val="28"/>
        </w:rPr>
        <w:t>13. Преступления, отнесенные к компетенции таможенных органов.</w:t>
      </w:r>
    </w:p>
    <w:p w14:paraId="5C65B7F8" w14:textId="77777777" w:rsidR="000823ED" w:rsidRPr="000823ED" w:rsidRDefault="000823ED" w:rsidP="000823ED">
      <w:pPr>
        <w:ind w:firstLine="709"/>
        <w:jc w:val="both"/>
        <w:rPr>
          <w:bCs/>
          <w:sz w:val="28"/>
          <w:szCs w:val="28"/>
        </w:rPr>
      </w:pPr>
      <w:r w:rsidRPr="000823ED">
        <w:rPr>
          <w:bCs/>
          <w:sz w:val="28"/>
          <w:szCs w:val="28"/>
        </w:rPr>
        <w:t>14. Административные правонарушения в области таможенного дела:</w:t>
      </w:r>
    </w:p>
    <w:p w14:paraId="454F84DA" w14:textId="77777777" w:rsidR="000823ED" w:rsidRPr="000823ED" w:rsidRDefault="000823ED" w:rsidP="000823ED">
      <w:pPr>
        <w:ind w:firstLine="709"/>
        <w:jc w:val="both"/>
        <w:rPr>
          <w:bCs/>
          <w:sz w:val="28"/>
          <w:szCs w:val="28"/>
        </w:rPr>
      </w:pPr>
      <w:r w:rsidRPr="000823ED">
        <w:rPr>
          <w:bCs/>
          <w:sz w:val="28"/>
          <w:szCs w:val="28"/>
        </w:rPr>
        <w:t>понятие, виды и их характеристика.</w:t>
      </w:r>
    </w:p>
    <w:p w14:paraId="16A87E48" w14:textId="77777777" w:rsidR="000823ED" w:rsidRPr="000823ED" w:rsidRDefault="000823ED" w:rsidP="000823ED">
      <w:pPr>
        <w:ind w:firstLine="709"/>
        <w:jc w:val="both"/>
        <w:rPr>
          <w:bCs/>
          <w:sz w:val="28"/>
          <w:szCs w:val="28"/>
        </w:rPr>
      </w:pPr>
      <w:r w:rsidRPr="000823ED">
        <w:rPr>
          <w:bCs/>
          <w:sz w:val="28"/>
          <w:szCs w:val="28"/>
        </w:rPr>
        <w:t>15. Предпосылки принятия ТК ЕАЭС.</w:t>
      </w:r>
    </w:p>
    <w:p w14:paraId="590156E3" w14:textId="77777777" w:rsidR="000823ED" w:rsidRPr="000823ED" w:rsidRDefault="000823ED" w:rsidP="000823ED">
      <w:pPr>
        <w:ind w:firstLine="709"/>
        <w:jc w:val="both"/>
        <w:rPr>
          <w:bCs/>
          <w:sz w:val="28"/>
          <w:szCs w:val="28"/>
        </w:rPr>
      </w:pPr>
      <w:r w:rsidRPr="000823ED">
        <w:rPr>
          <w:bCs/>
          <w:sz w:val="28"/>
          <w:szCs w:val="28"/>
        </w:rPr>
        <w:t>16. Этапы формирования ЕАЭС.</w:t>
      </w:r>
    </w:p>
    <w:p w14:paraId="31220DF1" w14:textId="236F2E4A" w:rsidR="00C375CE" w:rsidRPr="000823ED" w:rsidRDefault="000823ED" w:rsidP="000823ED">
      <w:pPr>
        <w:ind w:firstLine="709"/>
        <w:jc w:val="both"/>
        <w:rPr>
          <w:bCs/>
          <w:sz w:val="28"/>
          <w:szCs w:val="28"/>
        </w:rPr>
      </w:pPr>
      <w:r w:rsidRPr="000823ED">
        <w:rPr>
          <w:bCs/>
          <w:sz w:val="28"/>
          <w:szCs w:val="28"/>
        </w:rPr>
        <w:t>17. Основные отличительные черты ТК ЕАЭС от ТК ТС.</w:t>
      </w:r>
    </w:p>
    <w:p w14:paraId="04EF20B4" w14:textId="77777777" w:rsidR="000823ED" w:rsidRDefault="000823ED" w:rsidP="00F95658">
      <w:pPr>
        <w:ind w:firstLine="709"/>
        <w:jc w:val="both"/>
        <w:rPr>
          <w:b/>
          <w:sz w:val="28"/>
          <w:szCs w:val="28"/>
        </w:rPr>
      </w:pPr>
    </w:p>
    <w:p w14:paraId="62F95B37" w14:textId="657642D7" w:rsidR="00145199" w:rsidRPr="00FC4A3D" w:rsidRDefault="00145199" w:rsidP="00F95658">
      <w:pPr>
        <w:ind w:firstLine="709"/>
        <w:jc w:val="both"/>
        <w:rPr>
          <w:b/>
          <w:sz w:val="28"/>
          <w:szCs w:val="28"/>
        </w:rPr>
      </w:pPr>
      <w:r w:rsidRPr="00FC4A3D">
        <w:rPr>
          <w:b/>
          <w:sz w:val="28"/>
          <w:szCs w:val="28"/>
        </w:rPr>
        <w:t>7. Фонд оценочных средств для проведения промежуточной аттестации обучающихся по дисциплине</w:t>
      </w:r>
    </w:p>
    <w:p w14:paraId="2B4C3959" w14:textId="77777777" w:rsidR="00C375CE" w:rsidRPr="00FC4A3D" w:rsidRDefault="00C375CE" w:rsidP="007B2A15">
      <w:pPr>
        <w:ind w:firstLine="567"/>
        <w:outlineLvl w:val="1"/>
        <w:rPr>
          <w:b/>
          <w:sz w:val="28"/>
          <w:szCs w:val="28"/>
        </w:rPr>
      </w:pPr>
      <w:bookmarkStart w:id="4" w:name="_Toc29731733"/>
    </w:p>
    <w:p w14:paraId="4F0DC2B5" w14:textId="027DB317" w:rsidR="007B2A15" w:rsidRPr="00FC4A3D" w:rsidRDefault="007B2A15" w:rsidP="007B2A15">
      <w:pPr>
        <w:ind w:firstLine="567"/>
        <w:outlineLvl w:val="1"/>
        <w:rPr>
          <w:b/>
          <w:sz w:val="28"/>
          <w:szCs w:val="28"/>
        </w:rPr>
      </w:pPr>
      <w:r w:rsidRPr="00FC4A3D">
        <w:rPr>
          <w:b/>
          <w:sz w:val="28"/>
          <w:szCs w:val="28"/>
        </w:rPr>
        <w:t>7.1. Перечень компетенций с указанием этапов их формирования в процессе освоения образовательной программы</w:t>
      </w:r>
      <w:bookmarkEnd w:id="4"/>
    </w:p>
    <w:p w14:paraId="5848972E" w14:textId="5DF3802E" w:rsidR="003A4B5D" w:rsidRPr="00FC4A3D" w:rsidRDefault="007B2A15" w:rsidP="007B2A15">
      <w:pPr>
        <w:suppressAutoHyphens/>
        <w:ind w:right="70" w:firstLine="720"/>
        <w:jc w:val="both"/>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29FE7BC4" w14:textId="77777777" w:rsidR="003A4B5D" w:rsidRPr="00FC4A3D" w:rsidRDefault="003A4B5D" w:rsidP="00F95658">
      <w:pPr>
        <w:ind w:firstLine="709"/>
        <w:jc w:val="both"/>
        <w:rPr>
          <w:b/>
          <w:sz w:val="28"/>
          <w:szCs w:val="28"/>
        </w:rPr>
      </w:pPr>
    </w:p>
    <w:p w14:paraId="5A72A15F" w14:textId="77777777" w:rsidR="00C96A24" w:rsidRPr="00FC4A3D" w:rsidRDefault="00C96A24" w:rsidP="00C96A24">
      <w:pPr>
        <w:ind w:firstLine="567"/>
        <w:jc w:val="center"/>
        <w:outlineLvl w:val="1"/>
        <w:rPr>
          <w:b/>
          <w:sz w:val="28"/>
          <w:szCs w:val="28"/>
        </w:rPr>
      </w:pPr>
      <w:bookmarkStart w:id="5" w:name="_Toc29731734"/>
      <w:r w:rsidRPr="00FC4A3D">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5"/>
    </w:p>
    <w:p w14:paraId="7AA5AA20" w14:textId="77777777" w:rsidR="00C96A24" w:rsidRPr="00FC4A3D" w:rsidRDefault="00C96A24" w:rsidP="00C96A24">
      <w:pPr>
        <w:ind w:firstLine="709"/>
        <w:jc w:val="center"/>
        <w:rPr>
          <w:sz w:val="28"/>
          <w:szCs w:val="28"/>
        </w:rPr>
      </w:pPr>
    </w:p>
    <w:p w14:paraId="26E801D2" w14:textId="77777777" w:rsidR="00DC18EB" w:rsidRDefault="00C96A24" w:rsidP="00C96A24">
      <w:pPr>
        <w:ind w:firstLine="709"/>
        <w:jc w:val="both"/>
        <w:rPr>
          <w:sz w:val="28"/>
          <w:szCs w:val="28"/>
        </w:rPr>
      </w:pPr>
      <w:r w:rsidRPr="00FC4A3D">
        <w:rPr>
          <w:sz w:val="28"/>
          <w:szCs w:val="28"/>
        </w:rPr>
        <w:t xml:space="preserve">                                                                                                                 </w:t>
      </w:r>
    </w:p>
    <w:p w14:paraId="407C8E0D" w14:textId="6149D85C" w:rsidR="00C96A24" w:rsidRPr="00FC4A3D" w:rsidRDefault="00C96A24" w:rsidP="00DC18EB">
      <w:pPr>
        <w:ind w:firstLine="709"/>
        <w:jc w:val="right"/>
        <w:rPr>
          <w:sz w:val="28"/>
          <w:szCs w:val="28"/>
        </w:rPr>
      </w:pPr>
      <w:r w:rsidRPr="00FC4A3D">
        <w:rPr>
          <w:sz w:val="28"/>
          <w:szCs w:val="28"/>
        </w:rPr>
        <w:t xml:space="preserve"> Таблица </w:t>
      </w:r>
      <w:r w:rsidR="00DC18EB">
        <w:rPr>
          <w:sz w:val="28"/>
          <w:szCs w:val="28"/>
        </w:rPr>
        <w:t>№</w:t>
      </w:r>
      <w:r w:rsidR="000E2872">
        <w:rPr>
          <w:sz w:val="28"/>
          <w:szCs w:val="28"/>
        </w:rPr>
        <w:t>5</w:t>
      </w:r>
    </w:p>
    <w:p w14:paraId="7C8A9810" w14:textId="6BF8A189" w:rsidR="00A447B4" w:rsidRDefault="00A447B4" w:rsidP="00C96A24">
      <w:pPr>
        <w:ind w:firstLine="709"/>
        <w:jc w:val="both"/>
        <w:rPr>
          <w:sz w:val="28"/>
          <w:szCs w:val="28"/>
        </w:rPr>
      </w:pPr>
    </w:p>
    <w:tbl>
      <w:tblPr>
        <w:tblStyle w:val="a7"/>
        <w:tblW w:w="0" w:type="auto"/>
        <w:tblLook w:val="04A0" w:firstRow="1" w:lastRow="0" w:firstColumn="1" w:lastColumn="0" w:noHBand="0" w:noVBand="1"/>
      </w:tblPr>
      <w:tblGrid>
        <w:gridCol w:w="2552"/>
        <w:gridCol w:w="2603"/>
        <w:gridCol w:w="2697"/>
        <w:gridCol w:w="2343"/>
      </w:tblGrid>
      <w:tr w:rsidR="00A447B4" w14:paraId="61E42F48" w14:textId="77777777" w:rsidTr="001767A3">
        <w:tc>
          <w:tcPr>
            <w:tcW w:w="2552" w:type="dxa"/>
          </w:tcPr>
          <w:p w14:paraId="7A09B026" w14:textId="2DE19253" w:rsidR="00A447B4" w:rsidRPr="00FC4A3D" w:rsidRDefault="00A447B4" w:rsidP="00C96A24">
            <w:pPr>
              <w:jc w:val="both"/>
              <w:rPr>
                <w:sz w:val="24"/>
                <w:szCs w:val="24"/>
              </w:rPr>
            </w:pPr>
            <w:r w:rsidRPr="00FC4A3D">
              <w:rPr>
                <w:sz w:val="24"/>
                <w:szCs w:val="24"/>
                <w:lang w:eastAsia="en-US"/>
              </w:rPr>
              <w:t>Наименование компетенции</w:t>
            </w:r>
          </w:p>
        </w:tc>
        <w:tc>
          <w:tcPr>
            <w:tcW w:w="2263" w:type="dxa"/>
          </w:tcPr>
          <w:p w14:paraId="60B799B0" w14:textId="45AB85BC" w:rsidR="00A447B4" w:rsidRPr="00FC4A3D" w:rsidRDefault="00A447B4" w:rsidP="00C96A24">
            <w:pPr>
              <w:jc w:val="both"/>
              <w:rPr>
                <w:sz w:val="24"/>
                <w:szCs w:val="24"/>
              </w:rPr>
            </w:pPr>
            <w:r w:rsidRPr="00FC4A3D">
              <w:rPr>
                <w:sz w:val="24"/>
                <w:szCs w:val="24"/>
                <w:lang w:eastAsia="en-US"/>
              </w:rPr>
              <w:t>Наименование индикаторов достижения компетенции</w:t>
            </w:r>
          </w:p>
        </w:tc>
        <w:tc>
          <w:tcPr>
            <w:tcW w:w="2892" w:type="dxa"/>
          </w:tcPr>
          <w:p w14:paraId="7E8FE6C0" w14:textId="19C5364F" w:rsidR="00A447B4" w:rsidRPr="00FC4A3D" w:rsidRDefault="00A447B4" w:rsidP="00C96A24">
            <w:pPr>
              <w:jc w:val="both"/>
              <w:rPr>
                <w:sz w:val="24"/>
                <w:szCs w:val="24"/>
              </w:rPr>
            </w:pPr>
            <w:r w:rsidRPr="00FC4A3D">
              <w:rPr>
                <w:sz w:val="24"/>
                <w:szCs w:val="24"/>
                <w:lang w:eastAsia="en-US"/>
              </w:rPr>
              <w:t>Результаты обучения (умения и знания), соотнесенные с индикаторами достижения компетенции</w:t>
            </w:r>
          </w:p>
        </w:tc>
        <w:tc>
          <w:tcPr>
            <w:tcW w:w="2488" w:type="dxa"/>
          </w:tcPr>
          <w:p w14:paraId="71945094" w14:textId="0C277984" w:rsidR="00A447B4" w:rsidRPr="00FC4A3D" w:rsidRDefault="00A447B4" w:rsidP="00C96A24">
            <w:pPr>
              <w:jc w:val="both"/>
              <w:rPr>
                <w:sz w:val="24"/>
                <w:szCs w:val="24"/>
              </w:rPr>
            </w:pPr>
            <w:r w:rsidRPr="00FC4A3D">
              <w:rPr>
                <w:sz w:val="24"/>
                <w:szCs w:val="24"/>
                <w:lang w:eastAsia="en-US"/>
              </w:rPr>
              <w:t>Типовые контрольные задания</w:t>
            </w:r>
          </w:p>
        </w:tc>
      </w:tr>
      <w:tr w:rsidR="00A447B4" w14:paraId="4A11114E" w14:textId="77777777" w:rsidTr="001767A3">
        <w:tc>
          <w:tcPr>
            <w:tcW w:w="2552" w:type="dxa"/>
          </w:tcPr>
          <w:p w14:paraId="09F6BE31" w14:textId="57CE58A7" w:rsidR="00A447B4" w:rsidRPr="00FC4A3D" w:rsidRDefault="00A447B4" w:rsidP="00C96A24">
            <w:pPr>
              <w:jc w:val="both"/>
              <w:rPr>
                <w:sz w:val="24"/>
                <w:szCs w:val="24"/>
              </w:rPr>
            </w:pPr>
            <w:r w:rsidRPr="00FC4A3D">
              <w:rPr>
                <w:sz w:val="24"/>
                <w:szCs w:val="24"/>
              </w:rPr>
              <w:t xml:space="preserve">Способность анализировать закономерности и тенденции развития международного налогового и </w:t>
            </w:r>
            <w:r w:rsidRPr="00FC4A3D">
              <w:rPr>
                <w:sz w:val="24"/>
                <w:szCs w:val="24"/>
              </w:rPr>
              <w:lastRenderedPageBreak/>
              <w:t>таможенного регулирования, выявлять особенности ведения внешнеэкономической деятельности в рамках международных экономических союзов (ПК-2)</w:t>
            </w:r>
          </w:p>
        </w:tc>
        <w:tc>
          <w:tcPr>
            <w:tcW w:w="2263" w:type="dxa"/>
          </w:tcPr>
          <w:p w14:paraId="23B31534" w14:textId="081154F9" w:rsidR="00A447B4" w:rsidRPr="00FC4A3D" w:rsidRDefault="00A447B4" w:rsidP="00A447B4">
            <w:pPr>
              <w:snapToGrid w:val="0"/>
              <w:jc w:val="both"/>
              <w:rPr>
                <w:sz w:val="24"/>
                <w:szCs w:val="24"/>
                <w:lang w:eastAsia="en-US"/>
              </w:rPr>
            </w:pPr>
            <w:r w:rsidRPr="00FC4A3D">
              <w:rPr>
                <w:sz w:val="24"/>
                <w:szCs w:val="24"/>
                <w:lang w:eastAsia="en-US"/>
              </w:rPr>
              <w:lastRenderedPageBreak/>
              <w:t xml:space="preserve">1.Применяет теоретические знания и научные методы для идентификации и анализа современных подходов к налоговому </w:t>
            </w:r>
            <w:r w:rsidRPr="00FC4A3D">
              <w:rPr>
                <w:sz w:val="24"/>
                <w:szCs w:val="24"/>
                <w:lang w:eastAsia="en-US"/>
              </w:rPr>
              <w:lastRenderedPageBreak/>
              <w:t>и таможенному регулированию.</w:t>
            </w:r>
          </w:p>
          <w:p w14:paraId="6D3CB3CB" w14:textId="77777777" w:rsidR="00A447B4" w:rsidRPr="00FC4A3D" w:rsidRDefault="00A447B4" w:rsidP="00C96A24">
            <w:pPr>
              <w:jc w:val="both"/>
              <w:rPr>
                <w:sz w:val="24"/>
                <w:szCs w:val="24"/>
              </w:rPr>
            </w:pPr>
          </w:p>
          <w:p w14:paraId="0CCB5010" w14:textId="77777777" w:rsidR="00693FC2" w:rsidRPr="00FC4A3D" w:rsidRDefault="00693FC2" w:rsidP="00C96A24">
            <w:pPr>
              <w:jc w:val="both"/>
              <w:rPr>
                <w:sz w:val="24"/>
                <w:szCs w:val="24"/>
              </w:rPr>
            </w:pPr>
          </w:p>
          <w:p w14:paraId="00D10685" w14:textId="77777777" w:rsidR="00693FC2" w:rsidRPr="00FC4A3D" w:rsidRDefault="00693FC2" w:rsidP="00C96A24">
            <w:pPr>
              <w:jc w:val="both"/>
              <w:rPr>
                <w:sz w:val="24"/>
                <w:szCs w:val="24"/>
              </w:rPr>
            </w:pPr>
          </w:p>
          <w:p w14:paraId="3BDF42C9" w14:textId="77777777" w:rsidR="00693FC2" w:rsidRPr="00FC4A3D" w:rsidRDefault="00693FC2" w:rsidP="00C96A24">
            <w:pPr>
              <w:jc w:val="both"/>
              <w:rPr>
                <w:sz w:val="24"/>
                <w:szCs w:val="24"/>
              </w:rPr>
            </w:pPr>
          </w:p>
          <w:p w14:paraId="6BFE11DB" w14:textId="77777777" w:rsidR="00693FC2" w:rsidRPr="00FC4A3D" w:rsidRDefault="00693FC2" w:rsidP="00C96A24">
            <w:pPr>
              <w:jc w:val="both"/>
              <w:rPr>
                <w:sz w:val="24"/>
                <w:szCs w:val="24"/>
              </w:rPr>
            </w:pPr>
          </w:p>
          <w:p w14:paraId="4ED58A86" w14:textId="77777777" w:rsidR="00693FC2" w:rsidRPr="00FC4A3D" w:rsidRDefault="00693FC2" w:rsidP="00C96A24">
            <w:pPr>
              <w:jc w:val="both"/>
              <w:rPr>
                <w:sz w:val="24"/>
                <w:szCs w:val="24"/>
              </w:rPr>
            </w:pPr>
          </w:p>
          <w:p w14:paraId="5DA89C75" w14:textId="77777777" w:rsidR="00693FC2" w:rsidRPr="00FC4A3D" w:rsidRDefault="00693FC2" w:rsidP="00C96A24">
            <w:pPr>
              <w:jc w:val="both"/>
              <w:rPr>
                <w:sz w:val="24"/>
                <w:szCs w:val="24"/>
              </w:rPr>
            </w:pPr>
          </w:p>
          <w:p w14:paraId="64AAA4AF" w14:textId="77777777" w:rsidR="00693FC2" w:rsidRPr="00FC4A3D" w:rsidRDefault="00693FC2" w:rsidP="00C96A24">
            <w:pPr>
              <w:jc w:val="both"/>
              <w:rPr>
                <w:sz w:val="24"/>
                <w:szCs w:val="24"/>
              </w:rPr>
            </w:pPr>
          </w:p>
          <w:p w14:paraId="2A00B336" w14:textId="77777777" w:rsidR="00693FC2" w:rsidRPr="00FC4A3D" w:rsidRDefault="00693FC2" w:rsidP="00C96A24">
            <w:pPr>
              <w:jc w:val="both"/>
              <w:rPr>
                <w:sz w:val="24"/>
                <w:szCs w:val="24"/>
              </w:rPr>
            </w:pPr>
          </w:p>
          <w:p w14:paraId="161FE11E" w14:textId="77777777" w:rsidR="00693FC2" w:rsidRPr="00FC4A3D" w:rsidRDefault="00693FC2" w:rsidP="00C96A24">
            <w:pPr>
              <w:jc w:val="both"/>
              <w:rPr>
                <w:sz w:val="24"/>
                <w:szCs w:val="24"/>
              </w:rPr>
            </w:pPr>
          </w:p>
          <w:p w14:paraId="43CB947B" w14:textId="77777777" w:rsidR="00693FC2" w:rsidRPr="00FC4A3D" w:rsidRDefault="00693FC2" w:rsidP="00C96A24">
            <w:pPr>
              <w:jc w:val="both"/>
              <w:rPr>
                <w:sz w:val="24"/>
                <w:szCs w:val="24"/>
              </w:rPr>
            </w:pPr>
          </w:p>
          <w:p w14:paraId="0BBC9434" w14:textId="77777777" w:rsidR="00693FC2" w:rsidRPr="00FC4A3D" w:rsidRDefault="00693FC2" w:rsidP="00C96A24">
            <w:pPr>
              <w:jc w:val="both"/>
              <w:rPr>
                <w:sz w:val="24"/>
                <w:szCs w:val="24"/>
              </w:rPr>
            </w:pPr>
          </w:p>
          <w:p w14:paraId="5780EE3C" w14:textId="77777777" w:rsidR="00693FC2" w:rsidRPr="00FC4A3D" w:rsidRDefault="00693FC2" w:rsidP="00C96A24">
            <w:pPr>
              <w:jc w:val="both"/>
              <w:rPr>
                <w:sz w:val="24"/>
                <w:szCs w:val="24"/>
              </w:rPr>
            </w:pPr>
          </w:p>
          <w:p w14:paraId="27A9E3F9" w14:textId="77777777" w:rsidR="00693FC2" w:rsidRPr="00FC4A3D" w:rsidRDefault="00693FC2" w:rsidP="00C96A24">
            <w:pPr>
              <w:jc w:val="both"/>
              <w:rPr>
                <w:sz w:val="24"/>
                <w:szCs w:val="24"/>
              </w:rPr>
            </w:pPr>
          </w:p>
          <w:p w14:paraId="59575702" w14:textId="77777777" w:rsidR="00693FC2" w:rsidRPr="00FC4A3D" w:rsidRDefault="00693FC2" w:rsidP="00C96A24">
            <w:pPr>
              <w:jc w:val="both"/>
              <w:rPr>
                <w:sz w:val="24"/>
                <w:szCs w:val="24"/>
              </w:rPr>
            </w:pPr>
          </w:p>
          <w:p w14:paraId="7D59A4F2" w14:textId="77777777" w:rsidR="00693FC2" w:rsidRPr="00FC4A3D" w:rsidRDefault="00693FC2" w:rsidP="00C96A24">
            <w:pPr>
              <w:jc w:val="both"/>
              <w:rPr>
                <w:sz w:val="24"/>
                <w:szCs w:val="24"/>
              </w:rPr>
            </w:pPr>
          </w:p>
          <w:p w14:paraId="428D3CBF" w14:textId="77777777" w:rsidR="00693FC2" w:rsidRPr="00FC4A3D" w:rsidRDefault="00693FC2" w:rsidP="00C96A24">
            <w:pPr>
              <w:jc w:val="both"/>
              <w:rPr>
                <w:sz w:val="24"/>
                <w:szCs w:val="24"/>
              </w:rPr>
            </w:pPr>
          </w:p>
          <w:p w14:paraId="6CF60099" w14:textId="77777777" w:rsidR="00693FC2" w:rsidRPr="00FC4A3D" w:rsidRDefault="00693FC2" w:rsidP="00C96A24">
            <w:pPr>
              <w:jc w:val="both"/>
              <w:rPr>
                <w:sz w:val="24"/>
                <w:szCs w:val="24"/>
              </w:rPr>
            </w:pPr>
          </w:p>
          <w:p w14:paraId="781043D0" w14:textId="77777777" w:rsidR="00693FC2" w:rsidRPr="00FC4A3D" w:rsidRDefault="00693FC2" w:rsidP="00C96A24">
            <w:pPr>
              <w:jc w:val="both"/>
              <w:rPr>
                <w:sz w:val="24"/>
                <w:szCs w:val="24"/>
              </w:rPr>
            </w:pPr>
          </w:p>
          <w:p w14:paraId="4D23BBBE" w14:textId="609736D0" w:rsidR="00693FC2" w:rsidRDefault="00693FC2" w:rsidP="00C96A24">
            <w:pPr>
              <w:jc w:val="both"/>
              <w:rPr>
                <w:sz w:val="24"/>
                <w:szCs w:val="24"/>
              </w:rPr>
            </w:pPr>
          </w:p>
          <w:p w14:paraId="241EC26D" w14:textId="5AB0C919" w:rsidR="005C681B" w:rsidRDefault="005C681B" w:rsidP="00C96A24">
            <w:pPr>
              <w:jc w:val="both"/>
              <w:rPr>
                <w:sz w:val="24"/>
                <w:szCs w:val="24"/>
              </w:rPr>
            </w:pPr>
          </w:p>
          <w:p w14:paraId="4B1FA018" w14:textId="6B6DB34B" w:rsidR="005C681B" w:rsidRDefault="005C681B" w:rsidP="00C96A24">
            <w:pPr>
              <w:jc w:val="both"/>
              <w:rPr>
                <w:sz w:val="24"/>
                <w:szCs w:val="24"/>
              </w:rPr>
            </w:pPr>
          </w:p>
          <w:p w14:paraId="6A8440A0" w14:textId="3CFF1EA9" w:rsidR="005C681B" w:rsidRDefault="005C681B" w:rsidP="00C96A24">
            <w:pPr>
              <w:jc w:val="both"/>
              <w:rPr>
                <w:sz w:val="24"/>
                <w:szCs w:val="24"/>
              </w:rPr>
            </w:pPr>
          </w:p>
          <w:p w14:paraId="2248163C" w14:textId="10F36B6E" w:rsidR="005C681B" w:rsidRDefault="005C681B" w:rsidP="00C96A24">
            <w:pPr>
              <w:jc w:val="both"/>
              <w:rPr>
                <w:sz w:val="24"/>
                <w:szCs w:val="24"/>
              </w:rPr>
            </w:pPr>
          </w:p>
          <w:p w14:paraId="656D2643" w14:textId="3C98E6FF" w:rsidR="005C681B" w:rsidRDefault="005C681B" w:rsidP="00C96A24">
            <w:pPr>
              <w:jc w:val="both"/>
              <w:rPr>
                <w:sz w:val="24"/>
                <w:szCs w:val="24"/>
              </w:rPr>
            </w:pPr>
          </w:p>
          <w:p w14:paraId="50E2A24C" w14:textId="4A2F6AEF" w:rsidR="005C681B" w:rsidRDefault="005C681B" w:rsidP="00C96A24">
            <w:pPr>
              <w:jc w:val="both"/>
              <w:rPr>
                <w:sz w:val="24"/>
                <w:szCs w:val="24"/>
              </w:rPr>
            </w:pPr>
          </w:p>
          <w:p w14:paraId="18262B18" w14:textId="2D1AD529" w:rsidR="005C681B" w:rsidRDefault="005C681B" w:rsidP="00C96A24">
            <w:pPr>
              <w:jc w:val="both"/>
              <w:rPr>
                <w:sz w:val="24"/>
                <w:szCs w:val="24"/>
              </w:rPr>
            </w:pPr>
          </w:p>
          <w:p w14:paraId="797059BC" w14:textId="7FC77BC9" w:rsidR="005C681B" w:rsidRDefault="005C681B" w:rsidP="00C96A24">
            <w:pPr>
              <w:jc w:val="both"/>
              <w:rPr>
                <w:sz w:val="24"/>
                <w:szCs w:val="24"/>
              </w:rPr>
            </w:pPr>
          </w:p>
          <w:p w14:paraId="22E4BD5D" w14:textId="29535515" w:rsidR="005C681B" w:rsidRDefault="005C681B" w:rsidP="00C96A24">
            <w:pPr>
              <w:jc w:val="both"/>
              <w:rPr>
                <w:sz w:val="24"/>
                <w:szCs w:val="24"/>
              </w:rPr>
            </w:pPr>
          </w:p>
          <w:p w14:paraId="7CF3BD40" w14:textId="2B388796" w:rsidR="005C681B" w:rsidRDefault="005C681B" w:rsidP="00C96A24">
            <w:pPr>
              <w:jc w:val="both"/>
              <w:rPr>
                <w:sz w:val="24"/>
                <w:szCs w:val="24"/>
              </w:rPr>
            </w:pPr>
          </w:p>
          <w:p w14:paraId="32B64089" w14:textId="77777777" w:rsidR="005C681B" w:rsidRPr="00FC4A3D" w:rsidRDefault="005C681B" w:rsidP="00C96A24">
            <w:pPr>
              <w:jc w:val="both"/>
              <w:rPr>
                <w:sz w:val="24"/>
                <w:szCs w:val="24"/>
              </w:rPr>
            </w:pPr>
          </w:p>
          <w:p w14:paraId="14E39128" w14:textId="77777777" w:rsidR="00693FC2" w:rsidRPr="00FC4A3D" w:rsidRDefault="00693FC2" w:rsidP="00C96A24">
            <w:pPr>
              <w:jc w:val="both"/>
              <w:rPr>
                <w:sz w:val="24"/>
                <w:szCs w:val="24"/>
              </w:rPr>
            </w:pPr>
          </w:p>
          <w:p w14:paraId="2FAC90F6" w14:textId="77777777" w:rsidR="009C2763" w:rsidRDefault="009C2763" w:rsidP="00C96A24">
            <w:pPr>
              <w:jc w:val="both"/>
              <w:rPr>
                <w:sz w:val="24"/>
                <w:szCs w:val="24"/>
              </w:rPr>
            </w:pPr>
          </w:p>
          <w:p w14:paraId="21943402" w14:textId="77777777" w:rsidR="009C2763" w:rsidRDefault="009C2763" w:rsidP="00C96A24">
            <w:pPr>
              <w:jc w:val="both"/>
              <w:rPr>
                <w:sz w:val="24"/>
                <w:szCs w:val="24"/>
              </w:rPr>
            </w:pPr>
          </w:p>
          <w:p w14:paraId="70C50E1A" w14:textId="77777777" w:rsidR="009C2763" w:rsidRDefault="009C2763" w:rsidP="00C96A24">
            <w:pPr>
              <w:jc w:val="both"/>
              <w:rPr>
                <w:sz w:val="24"/>
                <w:szCs w:val="24"/>
              </w:rPr>
            </w:pPr>
          </w:p>
          <w:p w14:paraId="6A074477" w14:textId="77777777" w:rsidR="009C2763" w:rsidRDefault="009C2763" w:rsidP="00C96A24">
            <w:pPr>
              <w:jc w:val="both"/>
              <w:rPr>
                <w:sz w:val="24"/>
                <w:szCs w:val="24"/>
              </w:rPr>
            </w:pPr>
          </w:p>
          <w:p w14:paraId="0E7699EA" w14:textId="77777777" w:rsidR="001767A3" w:rsidRDefault="001767A3" w:rsidP="00C96A24">
            <w:pPr>
              <w:jc w:val="both"/>
              <w:rPr>
                <w:sz w:val="24"/>
                <w:szCs w:val="24"/>
              </w:rPr>
            </w:pPr>
          </w:p>
          <w:p w14:paraId="25DDE21D" w14:textId="77777777" w:rsidR="001767A3" w:rsidRDefault="001767A3" w:rsidP="00C96A24">
            <w:pPr>
              <w:jc w:val="both"/>
              <w:rPr>
                <w:sz w:val="24"/>
                <w:szCs w:val="24"/>
              </w:rPr>
            </w:pPr>
          </w:p>
          <w:p w14:paraId="2538E32C" w14:textId="77777777" w:rsidR="001767A3" w:rsidRDefault="001767A3" w:rsidP="00C96A24">
            <w:pPr>
              <w:jc w:val="both"/>
              <w:rPr>
                <w:sz w:val="24"/>
                <w:szCs w:val="24"/>
              </w:rPr>
            </w:pPr>
          </w:p>
          <w:p w14:paraId="67249C46" w14:textId="77777777" w:rsidR="001767A3" w:rsidRDefault="001767A3" w:rsidP="00C96A24">
            <w:pPr>
              <w:jc w:val="both"/>
              <w:rPr>
                <w:sz w:val="24"/>
                <w:szCs w:val="24"/>
              </w:rPr>
            </w:pPr>
          </w:p>
          <w:p w14:paraId="554B875A" w14:textId="77777777" w:rsidR="001767A3" w:rsidRDefault="001767A3" w:rsidP="00C96A24">
            <w:pPr>
              <w:jc w:val="both"/>
              <w:rPr>
                <w:sz w:val="24"/>
                <w:szCs w:val="24"/>
              </w:rPr>
            </w:pPr>
          </w:p>
          <w:p w14:paraId="514EE35B" w14:textId="77777777" w:rsidR="001767A3" w:rsidRDefault="001767A3" w:rsidP="00C96A24">
            <w:pPr>
              <w:jc w:val="both"/>
              <w:rPr>
                <w:sz w:val="24"/>
                <w:szCs w:val="24"/>
              </w:rPr>
            </w:pPr>
          </w:p>
          <w:p w14:paraId="55E29786" w14:textId="77777777" w:rsidR="001767A3" w:rsidRDefault="001767A3" w:rsidP="00C96A24">
            <w:pPr>
              <w:jc w:val="both"/>
              <w:rPr>
                <w:sz w:val="24"/>
                <w:szCs w:val="24"/>
              </w:rPr>
            </w:pPr>
          </w:p>
          <w:p w14:paraId="3D8385D2" w14:textId="77777777" w:rsidR="001767A3" w:rsidRDefault="001767A3" w:rsidP="00C96A24">
            <w:pPr>
              <w:jc w:val="both"/>
              <w:rPr>
                <w:sz w:val="24"/>
                <w:szCs w:val="24"/>
              </w:rPr>
            </w:pPr>
          </w:p>
          <w:p w14:paraId="2F6173F0" w14:textId="77777777" w:rsidR="001767A3" w:rsidRDefault="001767A3" w:rsidP="00C96A24">
            <w:pPr>
              <w:jc w:val="both"/>
              <w:rPr>
                <w:sz w:val="24"/>
                <w:szCs w:val="24"/>
              </w:rPr>
            </w:pPr>
          </w:p>
          <w:p w14:paraId="29D03D88" w14:textId="77777777" w:rsidR="001767A3" w:rsidRDefault="001767A3" w:rsidP="00C96A24">
            <w:pPr>
              <w:jc w:val="both"/>
              <w:rPr>
                <w:sz w:val="24"/>
                <w:szCs w:val="24"/>
              </w:rPr>
            </w:pPr>
          </w:p>
          <w:p w14:paraId="77686E18" w14:textId="77777777" w:rsidR="001767A3" w:rsidRDefault="001767A3" w:rsidP="00C96A24">
            <w:pPr>
              <w:jc w:val="both"/>
              <w:rPr>
                <w:sz w:val="24"/>
                <w:szCs w:val="24"/>
              </w:rPr>
            </w:pPr>
          </w:p>
          <w:p w14:paraId="50556400" w14:textId="77777777" w:rsidR="001767A3" w:rsidRDefault="001767A3" w:rsidP="00C96A24">
            <w:pPr>
              <w:jc w:val="both"/>
              <w:rPr>
                <w:sz w:val="24"/>
                <w:szCs w:val="24"/>
              </w:rPr>
            </w:pPr>
          </w:p>
          <w:p w14:paraId="13EFC01F" w14:textId="77777777" w:rsidR="001767A3" w:rsidRDefault="001767A3" w:rsidP="00C96A24">
            <w:pPr>
              <w:jc w:val="both"/>
              <w:rPr>
                <w:sz w:val="24"/>
                <w:szCs w:val="24"/>
              </w:rPr>
            </w:pPr>
          </w:p>
          <w:p w14:paraId="6CAECEE1" w14:textId="77777777" w:rsidR="001767A3" w:rsidRDefault="001767A3" w:rsidP="00C96A24">
            <w:pPr>
              <w:jc w:val="both"/>
              <w:rPr>
                <w:sz w:val="24"/>
                <w:szCs w:val="24"/>
              </w:rPr>
            </w:pPr>
          </w:p>
          <w:p w14:paraId="7EA0B431" w14:textId="77777777" w:rsidR="001767A3" w:rsidRDefault="001767A3" w:rsidP="00C96A24">
            <w:pPr>
              <w:jc w:val="both"/>
              <w:rPr>
                <w:sz w:val="24"/>
                <w:szCs w:val="24"/>
              </w:rPr>
            </w:pPr>
          </w:p>
          <w:p w14:paraId="53DFE0B1" w14:textId="77777777" w:rsidR="001767A3" w:rsidRDefault="001767A3" w:rsidP="00C96A24">
            <w:pPr>
              <w:jc w:val="both"/>
              <w:rPr>
                <w:sz w:val="24"/>
                <w:szCs w:val="24"/>
              </w:rPr>
            </w:pPr>
          </w:p>
          <w:p w14:paraId="1661D8C0" w14:textId="77777777" w:rsidR="001767A3" w:rsidRDefault="001767A3" w:rsidP="00C96A24">
            <w:pPr>
              <w:jc w:val="both"/>
              <w:rPr>
                <w:sz w:val="24"/>
                <w:szCs w:val="24"/>
              </w:rPr>
            </w:pPr>
          </w:p>
          <w:p w14:paraId="18C8CB59" w14:textId="77777777" w:rsidR="001767A3" w:rsidRDefault="001767A3" w:rsidP="00C96A24">
            <w:pPr>
              <w:jc w:val="both"/>
              <w:rPr>
                <w:sz w:val="24"/>
                <w:szCs w:val="24"/>
              </w:rPr>
            </w:pPr>
          </w:p>
          <w:p w14:paraId="7B6BE8A0" w14:textId="77777777" w:rsidR="001767A3" w:rsidRDefault="001767A3" w:rsidP="00C96A24">
            <w:pPr>
              <w:jc w:val="both"/>
              <w:rPr>
                <w:sz w:val="24"/>
                <w:szCs w:val="24"/>
              </w:rPr>
            </w:pPr>
          </w:p>
          <w:p w14:paraId="1BD6C299" w14:textId="77777777" w:rsidR="001767A3" w:rsidRDefault="001767A3" w:rsidP="00C96A24">
            <w:pPr>
              <w:jc w:val="both"/>
              <w:rPr>
                <w:sz w:val="24"/>
                <w:szCs w:val="24"/>
              </w:rPr>
            </w:pPr>
          </w:p>
          <w:p w14:paraId="67E71E4F" w14:textId="77777777" w:rsidR="001767A3" w:rsidRDefault="001767A3" w:rsidP="00C96A24">
            <w:pPr>
              <w:jc w:val="both"/>
              <w:rPr>
                <w:sz w:val="24"/>
                <w:szCs w:val="24"/>
              </w:rPr>
            </w:pPr>
          </w:p>
          <w:p w14:paraId="379EDDBC" w14:textId="77777777" w:rsidR="001767A3" w:rsidRDefault="001767A3" w:rsidP="00C96A24">
            <w:pPr>
              <w:jc w:val="both"/>
              <w:rPr>
                <w:sz w:val="24"/>
                <w:szCs w:val="24"/>
              </w:rPr>
            </w:pPr>
          </w:p>
          <w:p w14:paraId="6401AE94" w14:textId="77777777" w:rsidR="001767A3" w:rsidRDefault="001767A3" w:rsidP="00C96A24">
            <w:pPr>
              <w:jc w:val="both"/>
              <w:rPr>
                <w:sz w:val="24"/>
                <w:szCs w:val="24"/>
              </w:rPr>
            </w:pPr>
          </w:p>
          <w:p w14:paraId="43AB7B8F" w14:textId="77777777" w:rsidR="001767A3" w:rsidRDefault="001767A3" w:rsidP="00C96A24">
            <w:pPr>
              <w:jc w:val="both"/>
              <w:rPr>
                <w:sz w:val="24"/>
                <w:szCs w:val="24"/>
              </w:rPr>
            </w:pPr>
          </w:p>
          <w:p w14:paraId="0F4AA1A9" w14:textId="77777777" w:rsidR="001767A3" w:rsidRDefault="001767A3" w:rsidP="00C96A24">
            <w:pPr>
              <w:jc w:val="both"/>
              <w:rPr>
                <w:sz w:val="24"/>
                <w:szCs w:val="24"/>
              </w:rPr>
            </w:pPr>
          </w:p>
          <w:p w14:paraId="559FDBF6" w14:textId="77777777" w:rsidR="001767A3" w:rsidRDefault="001767A3" w:rsidP="00C96A24">
            <w:pPr>
              <w:jc w:val="both"/>
              <w:rPr>
                <w:sz w:val="24"/>
                <w:szCs w:val="24"/>
              </w:rPr>
            </w:pPr>
          </w:p>
          <w:p w14:paraId="00B6F9FC" w14:textId="77777777" w:rsidR="001767A3" w:rsidRDefault="001767A3" w:rsidP="00C96A24">
            <w:pPr>
              <w:jc w:val="both"/>
              <w:rPr>
                <w:sz w:val="24"/>
                <w:szCs w:val="24"/>
              </w:rPr>
            </w:pPr>
          </w:p>
          <w:p w14:paraId="63B71471" w14:textId="77777777" w:rsidR="001767A3" w:rsidRDefault="001767A3" w:rsidP="00C96A24">
            <w:pPr>
              <w:jc w:val="both"/>
              <w:rPr>
                <w:sz w:val="24"/>
                <w:szCs w:val="24"/>
              </w:rPr>
            </w:pPr>
          </w:p>
          <w:p w14:paraId="4342A2CD" w14:textId="77777777" w:rsidR="001767A3" w:rsidRDefault="001767A3" w:rsidP="00C96A24">
            <w:pPr>
              <w:jc w:val="both"/>
              <w:rPr>
                <w:sz w:val="24"/>
                <w:szCs w:val="24"/>
              </w:rPr>
            </w:pPr>
          </w:p>
          <w:p w14:paraId="4F9860CD" w14:textId="77777777" w:rsidR="001767A3" w:rsidRDefault="001767A3" w:rsidP="00C96A24">
            <w:pPr>
              <w:jc w:val="both"/>
              <w:rPr>
                <w:sz w:val="24"/>
                <w:szCs w:val="24"/>
              </w:rPr>
            </w:pPr>
          </w:p>
          <w:p w14:paraId="128051AE" w14:textId="77777777" w:rsidR="001767A3" w:rsidRDefault="001767A3" w:rsidP="00C96A24">
            <w:pPr>
              <w:jc w:val="both"/>
              <w:rPr>
                <w:sz w:val="24"/>
                <w:szCs w:val="24"/>
              </w:rPr>
            </w:pPr>
          </w:p>
          <w:p w14:paraId="6E529465" w14:textId="77777777" w:rsidR="001767A3" w:rsidRDefault="001767A3" w:rsidP="00C96A24">
            <w:pPr>
              <w:jc w:val="both"/>
              <w:rPr>
                <w:sz w:val="24"/>
                <w:szCs w:val="24"/>
              </w:rPr>
            </w:pPr>
          </w:p>
          <w:p w14:paraId="230976E4" w14:textId="77777777" w:rsidR="001767A3" w:rsidRDefault="001767A3" w:rsidP="00C96A24">
            <w:pPr>
              <w:jc w:val="both"/>
              <w:rPr>
                <w:sz w:val="24"/>
                <w:szCs w:val="24"/>
              </w:rPr>
            </w:pPr>
          </w:p>
          <w:p w14:paraId="79458681" w14:textId="77777777" w:rsidR="001767A3" w:rsidRDefault="001767A3" w:rsidP="00C96A24">
            <w:pPr>
              <w:jc w:val="both"/>
              <w:rPr>
                <w:sz w:val="24"/>
                <w:szCs w:val="24"/>
              </w:rPr>
            </w:pPr>
          </w:p>
          <w:p w14:paraId="468C04F5" w14:textId="77777777" w:rsidR="001767A3" w:rsidRDefault="001767A3" w:rsidP="00C96A24">
            <w:pPr>
              <w:jc w:val="both"/>
              <w:rPr>
                <w:sz w:val="24"/>
                <w:szCs w:val="24"/>
              </w:rPr>
            </w:pPr>
          </w:p>
          <w:p w14:paraId="1946038E" w14:textId="77777777" w:rsidR="001767A3" w:rsidRDefault="001767A3" w:rsidP="00C96A24">
            <w:pPr>
              <w:jc w:val="both"/>
              <w:rPr>
                <w:sz w:val="24"/>
                <w:szCs w:val="24"/>
              </w:rPr>
            </w:pPr>
          </w:p>
          <w:p w14:paraId="466006EA" w14:textId="77777777" w:rsidR="001767A3" w:rsidRDefault="001767A3" w:rsidP="00C96A24">
            <w:pPr>
              <w:jc w:val="both"/>
              <w:rPr>
                <w:sz w:val="24"/>
                <w:szCs w:val="24"/>
              </w:rPr>
            </w:pPr>
          </w:p>
          <w:p w14:paraId="3B03ED66" w14:textId="77777777" w:rsidR="001767A3" w:rsidRDefault="001767A3" w:rsidP="00C96A24">
            <w:pPr>
              <w:jc w:val="both"/>
              <w:rPr>
                <w:sz w:val="24"/>
                <w:szCs w:val="24"/>
              </w:rPr>
            </w:pPr>
          </w:p>
          <w:p w14:paraId="2D96337D" w14:textId="77777777" w:rsidR="001767A3" w:rsidRDefault="001767A3" w:rsidP="00C96A24">
            <w:pPr>
              <w:jc w:val="both"/>
              <w:rPr>
                <w:sz w:val="24"/>
                <w:szCs w:val="24"/>
              </w:rPr>
            </w:pPr>
          </w:p>
          <w:p w14:paraId="60C9DA5A" w14:textId="77777777" w:rsidR="001767A3" w:rsidRDefault="001767A3" w:rsidP="00C96A24">
            <w:pPr>
              <w:jc w:val="both"/>
              <w:rPr>
                <w:sz w:val="24"/>
                <w:szCs w:val="24"/>
              </w:rPr>
            </w:pPr>
          </w:p>
          <w:p w14:paraId="09C4A056" w14:textId="77777777" w:rsidR="001767A3" w:rsidRDefault="001767A3" w:rsidP="00C96A24">
            <w:pPr>
              <w:jc w:val="both"/>
              <w:rPr>
                <w:sz w:val="24"/>
                <w:szCs w:val="24"/>
              </w:rPr>
            </w:pPr>
          </w:p>
          <w:p w14:paraId="7808222E" w14:textId="77777777" w:rsidR="001767A3" w:rsidRDefault="001767A3" w:rsidP="00C96A24">
            <w:pPr>
              <w:jc w:val="both"/>
              <w:rPr>
                <w:sz w:val="24"/>
                <w:szCs w:val="24"/>
              </w:rPr>
            </w:pPr>
          </w:p>
          <w:p w14:paraId="0381DFF7" w14:textId="77777777" w:rsidR="001767A3" w:rsidRDefault="001767A3" w:rsidP="00C96A24">
            <w:pPr>
              <w:jc w:val="both"/>
              <w:rPr>
                <w:sz w:val="24"/>
                <w:szCs w:val="24"/>
              </w:rPr>
            </w:pPr>
          </w:p>
          <w:p w14:paraId="6025DDB8" w14:textId="77777777" w:rsidR="001767A3" w:rsidRDefault="001767A3" w:rsidP="00C96A24">
            <w:pPr>
              <w:jc w:val="both"/>
              <w:rPr>
                <w:sz w:val="24"/>
                <w:szCs w:val="24"/>
              </w:rPr>
            </w:pPr>
          </w:p>
          <w:p w14:paraId="4F70F8D9" w14:textId="77777777" w:rsidR="001767A3" w:rsidRDefault="001767A3" w:rsidP="00C96A24">
            <w:pPr>
              <w:jc w:val="both"/>
              <w:rPr>
                <w:sz w:val="24"/>
                <w:szCs w:val="24"/>
              </w:rPr>
            </w:pPr>
          </w:p>
          <w:p w14:paraId="04A87E70" w14:textId="77777777" w:rsidR="001767A3" w:rsidRDefault="001767A3" w:rsidP="00C96A24">
            <w:pPr>
              <w:jc w:val="both"/>
              <w:rPr>
                <w:sz w:val="24"/>
                <w:szCs w:val="24"/>
              </w:rPr>
            </w:pPr>
          </w:p>
          <w:p w14:paraId="63B8DFFB" w14:textId="77777777" w:rsidR="001767A3" w:rsidRDefault="001767A3" w:rsidP="00C96A24">
            <w:pPr>
              <w:jc w:val="both"/>
              <w:rPr>
                <w:sz w:val="24"/>
                <w:szCs w:val="24"/>
              </w:rPr>
            </w:pPr>
          </w:p>
          <w:p w14:paraId="26C2683B" w14:textId="77777777" w:rsidR="001767A3" w:rsidRDefault="001767A3" w:rsidP="00C96A24">
            <w:pPr>
              <w:jc w:val="both"/>
              <w:rPr>
                <w:sz w:val="24"/>
                <w:szCs w:val="24"/>
              </w:rPr>
            </w:pPr>
          </w:p>
          <w:p w14:paraId="3240C270" w14:textId="77777777" w:rsidR="001767A3" w:rsidRDefault="001767A3" w:rsidP="00C96A24">
            <w:pPr>
              <w:jc w:val="both"/>
              <w:rPr>
                <w:sz w:val="24"/>
                <w:szCs w:val="24"/>
              </w:rPr>
            </w:pPr>
          </w:p>
          <w:p w14:paraId="5BAA483C" w14:textId="77777777" w:rsidR="001767A3" w:rsidRDefault="001767A3" w:rsidP="00C96A24">
            <w:pPr>
              <w:jc w:val="both"/>
              <w:rPr>
                <w:sz w:val="24"/>
                <w:szCs w:val="24"/>
              </w:rPr>
            </w:pPr>
          </w:p>
          <w:p w14:paraId="172C69A6" w14:textId="77777777" w:rsidR="001767A3" w:rsidRDefault="001767A3" w:rsidP="00C96A24">
            <w:pPr>
              <w:jc w:val="both"/>
              <w:rPr>
                <w:sz w:val="24"/>
                <w:szCs w:val="24"/>
              </w:rPr>
            </w:pPr>
          </w:p>
          <w:p w14:paraId="6084C59E" w14:textId="77777777" w:rsidR="001767A3" w:rsidRDefault="001767A3" w:rsidP="00C96A24">
            <w:pPr>
              <w:jc w:val="both"/>
              <w:rPr>
                <w:sz w:val="24"/>
                <w:szCs w:val="24"/>
              </w:rPr>
            </w:pPr>
          </w:p>
          <w:p w14:paraId="22C690DA" w14:textId="77777777" w:rsidR="001767A3" w:rsidRDefault="001767A3" w:rsidP="00C96A24">
            <w:pPr>
              <w:jc w:val="both"/>
              <w:rPr>
                <w:sz w:val="24"/>
                <w:szCs w:val="24"/>
              </w:rPr>
            </w:pPr>
          </w:p>
          <w:p w14:paraId="0FE90A56" w14:textId="77777777" w:rsidR="001767A3" w:rsidRDefault="001767A3" w:rsidP="00C96A24">
            <w:pPr>
              <w:jc w:val="both"/>
              <w:rPr>
                <w:sz w:val="24"/>
                <w:szCs w:val="24"/>
              </w:rPr>
            </w:pPr>
          </w:p>
          <w:p w14:paraId="4168CD20" w14:textId="77777777" w:rsidR="001767A3" w:rsidRDefault="001767A3" w:rsidP="00C96A24">
            <w:pPr>
              <w:jc w:val="both"/>
              <w:rPr>
                <w:sz w:val="24"/>
                <w:szCs w:val="24"/>
              </w:rPr>
            </w:pPr>
          </w:p>
          <w:p w14:paraId="3DD83F32" w14:textId="77777777" w:rsidR="001767A3" w:rsidRDefault="001767A3" w:rsidP="00C96A24">
            <w:pPr>
              <w:jc w:val="both"/>
              <w:rPr>
                <w:sz w:val="24"/>
                <w:szCs w:val="24"/>
              </w:rPr>
            </w:pPr>
          </w:p>
          <w:p w14:paraId="2A83016B" w14:textId="77777777" w:rsidR="001767A3" w:rsidRDefault="001767A3" w:rsidP="00C96A24">
            <w:pPr>
              <w:jc w:val="both"/>
              <w:rPr>
                <w:sz w:val="24"/>
                <w:szCs w:val="24"/>
              </w:rPr>
            </w:pPr>
          </w:p>
          <w:p w14:paraId="153B4142" w14:textId="77777777" w:rsidR="001767A3" w:rsidRDefault="001767A3" w:rsidP="00C96A24">
            <w:pPr>
              <w:jc w:val="both"/>
              <w:rPr>
                <w:sz w:val="24"/>
                <w:szCs w:val="24"/>
              </w:rPr>
            </w:pPr>
          </w:p>
          <w:p w14:paraId="38510004" w14:textId="77777777" w:rsidR="001767A3" w:rsidRDefault="001767A3" w:rsidP="00C96A24">
            <w:pPr>
              <w:jc w:val="both"/>
              <w:rPr>
                <w:sz w:val="24"/>
                <w:szCs w:val="24"/>
              </w:rPr>
            </w:pPr>
          </w:p>
          <w:p w14:paraId="73ED872C" w14:textId="77777777" w:rsidR="001767A3" w:rsidRDefault="001767A3" w:rsidP="00C96A24">
            <w:pPr>
              <w:jc w:val="both"/>
              <w:rPr>
                <w:sz w:val="24"/>
                <w:szCs w:val="24"/>
              </w:rPr>
            </w:pPr>
          </w:p>
          <w:p w14:paraId="7370CB41" w14:textId="77777777" w:rsidR="001767A3" w:rsidRDefault="001767A3" w:rsidP="00C96A24">
            <w:pPr>
              <w:jc w:val="both"/>
              <w:rPr>
                <w:sz w:val="24"/>
                <w:szCs w:val="24"/>
              </w:rPr>
            </w:pPr>
          </w:p>
          <w:p w14:paraId="2D30DA9C" w14:textId="77777777" w:rsidR="001767A3" w:rsidRDefault="001767A3" w:rsidP="00C96A24">
            <w:pPr>
              <w:jc w:val="both"/>
              <w:rPr>
                <w:sz w:val="24"/>
                <w:szCs w:val="24"/>
              </w:rPr>
            </w:pPr>
          </w:p>
          <w:p w14:paraId="093E5A42" w14:textId="77777777" w:rsidR="001767A3" w:rsidRDefault="001767A3" w:rsidP="00C96A24">
            <w:pPr>
              <w:jc w:val="both"/>
              <w:rPr>
                <w:sz w:val="24"/>
                <w:szCs w:val="24"/>
              </w:rPr>
            </w:pPr>
          </w:p>
          <w:p w14:paraId="3DD310ED" w14:textId="77777777" w:rsidR="001767A3" w:rsidRDefault="001767A3" w:rsidP="00C96A24">
            <w:pPr>
              <w:jc w:val="both"/>
              <w:rPr>
                <w:sz w:val="24"/>
                <w:szCs w:val="24"/>
              </w:rPr>
            </w:pPr>
          </w:p>
          <w:p w14:paraId="73D9673B" w14:textId="77777777" w:rsidR="001767A3" w:rsidRDefault="001767A3" w:rsidP="00C96A24">
            <w:pPr>
              <w:jc w:val="both"/>
              <w:rPr>
                <w:sz w:val="24"/>
                <w:szCs w:val="24"/>
              </w:rPr>
            </w:pPr>
          </w:p>
          <w:p w14:paraId="7FEC16AF" w14:textId="77777777" w:rsidR="001767A3" w:rsidRDefault="001767A3" w:rsidP="00C96A24">
            <w:pPr>
              <w:jc w:val="both"/>
              <w:rPr>
                <w:sz w:val="24"/>
                <w:szCs w:val="24"/>
              </w:rPr>
            </w:pPr>
          </w:p>
          <w:p w14:paraId="726D142C" w14:textId="77777777" w:rsidR="001767A3" w:rsidRDefault="001767A3" w:rsidP="00C96A24">
            <w:pPr>
              <w:jc w:val="both"/>
              <w:rPr>
                <w:sz w:val="24"/>
                <w:szCs w:val="24"/>
              </w:rPr>
            </w:pPr>
          </w:p>
          <w:p w14:paraId="26028590" w14:textId="77777777" w:rsidR="001767A3" w:rsidRDefault="001767A3" w:rsidP="00C96A24">
            <w:pPr>
              <w:jc w:val="both"/>
              <w:rPr>
                <w:sz w:val="24"/>
                <w:szCs w:val="24"/>
              </w:rPr>
            </w:pPr>
          </w:p>
          <w:p w14:paraId="7E065B86" w14:textId="77777777" w:rsidR="001767A3" w:rsidRDefault="001767A3" w:rsidP="00C96A24">
            <w:pPr>
              <w:jc w:val="both"/>
              <w:rPr>
                <w:sz w:val="24"/>
                <w:szCs w:val="24"/>
              </w:rPr>
            </w:pPr>
          </w:p>
          <w:p w14:paraId="67015629" w14:textId="77777777" w:rsidR="001767A3" w:rsidRDefault="001767A3" w:rsidP="00C96A24">
            <w:pPr>
              <w:jc w:val="both"/>
              <w:rPr>
                <w:sz w:val="24"/>
                <w:szCs w:val="24"/>
              </w:rPr>
            </w:pPr>
          </w:p>
          <w:p w14:paraId="59EB19E4" w14:textId="54F21AF7" w:rsidR="00693FC2" w:rsidRPr="00FC4A3D" w:rsidRDefault="00693FC2" w:rsidP="00C96A24">
            <w:pPr>
              <w:jc w:val="both"/>
              <w:rPr>
                <w:sz w:val="24"/>
                <w:szCs w:val="24"/>
              </w:rPr>
            </w:pPr>
            <w:r w:rsidRPr="00FC4A3D">
              <w:rPr>
                <w:sz w:val="24"/>
                <w:szCs w:val="24"/>
              </w:rPr>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2892" w:type="dxa"/>
          </w:tcPr>
          <w:p w14:paraId="3BDBB086" w14:textId="77777777" w:rsidR="00693FC2" w:rsidRPr="00FC4A3D" w:rsidRDefault="00693FC2" w:rsidP="00693FC2">
            <w:pPr>
              <w:rPr>
                <w:sz w:val="24"/>
                <w:szCs w:val="24"/>
              </w:rPr>
            </w:pPr>
            <w:r w:rsidRPr="00FC4A3D">
              <w:rPr>
                <w:sz w:val="24"/>
                <w:szCs w:val="24"/>
              </w:rPr>
              <w:lastRenderedPageBreak/>
              <w:t xml:space="preserve">Знать: теоретические знания и научные методы содержания </w:t>
            </w:r>
          </w:p>
          <w:p w14:paraId="760FD5C0" w14:textId="77777777" w:rsidR="00693FC2" w:rsidRPr="00FC4A3D" w:rsidRDefault="00693FC2" w:rsidP="00693FC2">
            <w:pPr>
              <w:rPr>
                <w:sz w:val="24"/>
                <w:szCs w:val="24"/>
              </w:rPr>
            </w:pPr>
            <w:r w:rsidRPr="00FC4A3D">
              <w:rPr>
                <w:sz w:val="24"/>
                <w:szCs w:val="24"/>
              </w:rPr>
              <w:t xml:space="preserve">применяемых в российской и </w:t>
            </w:r>
          </w:p>
          <w:p w14:paraId="5888151E" w14:textId="77777777" w:rsidR="00693FC2" w:rsidRPr="00FC4A3D" w:rsidRDefault="00693FC2" w:rsidP="00693FC2">
            <w:pPr>
              <w:rPr>
                <w:sz w:val="24"/>
                <w:szCs w:val="24"/>
              </w:rPr>
            </w:pPr>
            <w:r w:rsidRPr="00FC4A3D">
              <w:rPr>
                <w:sz w:val="24"/>
                <w:szCs w:val="24"/>
              </w:rPr>
              <w:t xml:space="preserve">международной </w:t>
            </w:r>
            <w:r w:rsidRPr="00FC4A3D">
              <w:rPr>
                <w:sz w:val="24"/>
                <w:szCs w:val="24"/>
              </w:rPr>
              <w:lastRenderedPageBreak/>
              <w:t xml:space="preserve">практике </w:t>
            </w:r>
          </w:p>
          <w:p w14:paraId="779F0F2A" w14:textId="77777777" w:rsidR="00693FC2" w:rsidRPr="00FC4A3D" w:rsidRDefault="00693FC2" w:rsidP="00693FC2">
            <w:pPr>
              <w:rPr>
                <w:sz w:val="24"/>
                <w:szCs w:val="24"/>
              </w:rPr>
            </w:pPr>
            <w:r w:rsidRPr="00FC4A3D">
              <w:rPr>
                <w:sz w:val="24"/>
                <w:szCs w:val="24"/>
              </w:rPr>
              <w:t xml:space="preserve">инструментов таможенного регулирования, способов их </w:t>
            </w:r>
          </w:p>
          <w:p w14:paraId="2C15B459" w14:textId="77777777" w:rsidR="00693FC2" w:rsidRPr="00FC4A3D" w:rsidRDefault="00693FC2" w:rsidP="00693FC2">
            <w:pPr>
              <w:rPr>
                <w:sz w:val="24"/>
                <w:szCs w:val="24"/>
              </w:rPr>
            </w:pPr>
            <w:r w:rsidRPr="00FC4A3D">
              <w:rPr>
                <w:sz w:val="24"/>
                <w:szCs w:val="24"/>
              </w:rPr>
              <w:t xml:space="preserve">воздействия на участников </w:t>
            </w:r>
          </w:p>
          <w:p w14:paraId="57B477FF" w14:textId="77777777" w:rsidR="00693FC2" w:rsidRPr="00FC4A3D" w:rsidRDefault="00693FC2" w:rsidP="00693FC2">
            <w:pPr>
              <w:rPr>
                <w:sz w:val="24"/>
                <w:szCs w:val="24"/>
              </w:rPr>
            </w:pPr>
            <w:r w:rsidRPr="00FC4A3D">
              <w:rPr>
                <w:sz w:val="24"/>
                <w:szCs w:val="24"/>
              </w:rPr>
              <w:t xml:space="preserve">внешнеэкономической </w:t>
            </w:r>
          </w:p>
          <w:p w14:paraId="416C5E48" w14:textId="77777777" w:rsidR="00693FC2" w:rsidRPr="00FC4A3D" w:rsidRDefault="00693FC2" w:rsidP="00693FC2">
            <w:pPr>
              <w:rPr>
                <w:sz w:val="24"/>
                <w:szCs w:val="24"/>
              </w:rPr>
            </w:pPr>
            <w:r w:rsidRPr="00FC4A3D">
              <w:rPr>
                <w:sz w:val="24"/>
                <w:szCs w:val="24"/>
              </w:rPr>
              <w:t xml:space="preserve">деятельности, способов анализа и оценки различных </w:t>
            </w:r>
          </w:p>
          <w:p w14:paraId="7569D887" w14:textId="77777777" w:rsidR="00693FC2" w:rsidRPr="00FC4A3D" w:rsidRDefault="00693FC2" w:rsidP="00693FC2">
            <w:pPr>
              <w:rPr>
                <w:sz w:val="24"/>
                <w:szCs w:val="24"/>
              </w:rPr>
            </w:pPr>
            <w:r w:rsidRPr="00FC4A3D">
              <w:rPr>
                <w:sz w:val="24"/>
                <w:szCs w:val="24"/>
              </w:rPr>
              <w:t xml:space="preserve">управленческих решений по </w:t>
            </w:r>
          </w:p>
          <w:p w14:paraId="78A4B437" w14:textId="77777777" w:rsidR="00693FC2" w:rsidRPr="00FC4A3D" w:rsidRDefault="00693FC2" w:rsidP="00693FC2">
            <w:pPr>
              <w:rPr>
                <w:sz w:val="24"/>
                <w:szCs w:val="24"/>
              </w:rPr>
            </w:pPr>
            <w:r w:rsidRPr="00FC4A3D">
              <w:rPr>
                <w:sz w:val="24"/>
                <w:szCs w:val="24"/>
              </w:rPr>
              <w:t xml:space="preserve">применению инструментов и </w:t>
            </w:r>
          </w:p>
          <w:p w14:paraId="61A2A7E0" w14:textId="70971B5E" w:rsidR="00693FC2" w:rsidRPr="00FC4A3D" w:rsidRDefault="00693FC2" w:rsidP="00693FC2">
            <w:pPr>
              <w:rPr>
                <w:sz w:val="24"/>
                <w:szCs w:val="24"/>
              </w:rPr>
            </w:pPr>
            <w:r w:rsidRPr="00FC4A3D">
              <w:rPr>
                <w:sz w:val="24"/>
                <w:szCs w:val="24"/>
              </w:rPr>
              <w:t xml:space="preserve">методов таможенного регулирования в </w:t>
            </w:r>
            <w:r w:rsidR="00DC18EB" w:rsidRPr="00DC18EB">
              <w:rPr>
                <w:sz w:val="24"/>
                <w:szCs w:val="24"/>
              </w:rPr>
              <w:t>Международных экономических союз</w:t>
            </w:r>
            <w:r w:rsidR="00DC18EB">
              <w:rPr>
                <w:sz w:val="24"/>
                <w:szCs w:val="24"/>
              </w:rPr>
              <w:t>ах.</w:t>
            </w:r>
          </w:p>
          <w:p w14:paraId="380F2CFE" w14:textId="77777777" w:rsidR="00693FC2" w:rsidRPr="00FC4A3D" w:rsidRDefault="00693FC2" w:rsidP="00693FC2">
            <w:pPr>
              <w:rPr>
                <w:sz w:val="24"/>
                <w:szCs w:val="24"/>
              </w:rPr>
            </w:pPr>
          </w:p>
          <w:p w14:paraId="04B0ED0E" w14:textId="77777777" w:rsidR="001767A3" w:rsidRDefault="001767A3" w:rsidP="00693FC2">
            <w:pPr>
              <w:rPr>
                <w:sz w:val="24"/>
                <w:szCs w:val="24"/>
              </w:rPr>
            </w:pPr>
          </w:p>
          <w:p w14:paraId="43C9CE33" w14:textId="77777777" w:rsidR="001767A3" w:rsidRDefault="001767A3" w:rsidP="00693FC2">
            <w:pPr>
              <w:rPr>
                <w:sz w:val="24"/>
                <w:szCs w:val="24"/>
              </w:rPr>
            </w:pPr>
          </w:p>
          <w:p w14:paraId="61DE0D71" w14:textId="77777777" w:rsidR="001767A3" w:rsidRDefault="001767A3" w:rsidP="00693FC2">
            <w:pPr>
              <w:rPr>
                <w:sz w:val="24"/>
                <w:szCs w:val="24"/>
              </w:rPr>
            </w:pPr>
          </w:p>
          <w:p w14:paraId="5FE8DCB7" w14:textId="77777777" w:rsidR="001767A3" w:rsidRDefault="001767A3" w:rsidP="00693FC2">
            <w:pPr>
              <w:rPr>
                <w:sz w:val="24"/>
                <w:szCs w:val="24"/>
              </w:rPr>
            </w:pPr>
          </w:p>
          <w:p w14:paraId="523F245A" w14:textId="77777777" w:rsidR="001767A3" w:rsidRDefault="001767A3" w:rsidP="00693FC2">
            <w:pPr>
              <w:rPr>
                <w:sz w:val="24"/>
                <w:szCs w:val="24"/>
              </w:rPr>
            </w:pPr>
          </w:p>
          <w:p w14:paraId="6C6C7B1C" w14:textId="77777777" w:rsidR="001767A3" w:rsidRDefault="001767A3" w:rsidP="00693FC2">
            <w:pPr>
              <w:rPr>
                <w:sz w:val="24"/>
                <w:szCs w:val="24"/>
              </w:rPr>
            </w:pPr>
          </w:p>
          <w:p w14:paraId="75C5AB0A" w14:textId="77777777" w:rsidR="001767A3" w:rsidRDefault="001767A3" w:rsidP="00693FC2">
            <w:pPr>
              <w:rPr>
                <w:sz w:val="24"/>
                <w:szCs w:val="24"/>
              </w:rPr>
            </w:pPr>
          </w:p>
          <w:p w14:paraId="11F6F27E" w14:textId="77777777" w:rsidR="001767A3" w:rsidRDefault="001767A3" w:rsidP="00693FC2">
            <w:pPr>
              <w:rPr>
                <w:sz w:val="24"/>
                <w:szCs w:val="24"/>
              </w:rPr>
            </w:pPr>
          </w:p>
          <w:p w14:paraId="1DDFBB93" w14:textId="77777777" w:rsidR="001767A3" w:rsidRDefault="001767A3" w:rsidP="00693FC2">
            <w:pPr>
              <w:rPr>
                <w:sz w:val="24"/>
                <w:szCs w:val="24"/>
              </w:rPr>
            </w:pPr>
          </w:p>
          <w:p w14:paraId="450CCF51" w14:textId="77777777" w:rsidR="001767A3" w:rsidRDefault="001767A3" w:rsidP="00693FC2">
            <w:pPr>
              <w:rPr>
                <w:sz w:val="24"/>
                <w:szCs w:val="24"/>
              </w:rPr>
            </w:pPr>
          </w:p>
          <w:p w14:paraId="441C2393" w14:textId="77777777" w:rsidR="001767A3" w:rsidRDefault="001767A3" w:rsidP="00693FC2">
            <w:pPr>
              <w:rPr>
                <w:sz w:val="24"/>
                <w:szCs w:val="24"/>
              </w:rPr>
            </w:pPr>
          </w:p>
          <w:p w14:paraId="02ABA1F7" w14:textId="77777777" w:rsidR="001767A3" w:rsidRDefault="001767A3" w:rsidP="00693FC2">
            <w:pPr>
              <w:rPr>
                <w:sz w:val="24"/>
                <w:szCs w:val="24"/>
              </w:rPr>
            </w:pPr>
          </w:p>
          <w:p w14:paraId="4A03D167" w14:textId="77777777" w:rsidR="001767A3" w:rsidRDefault="001767A3" w:rsidP="00693FC2">
            <w:pPr>
              <w:rPr>
                <w:sz w:val="24"/>
                <w:szCs w:val="24"/>
              </w:rPr>
            </w:pPr>
          </w:p>
          <w:p w14:paraId="0628C083" w14:textId="77777777" w:rsidR="001767A3" w:rsidRDefault="001767A3" w:rsidP="00693FC2">
            <w:pPr>
              <w:rPr>
                <w:sz w:val="24"/>
                <w:szCs w:val="24"/>
              </w:rPr>
            </w:pPr>
          </w:p>
          <w:p w14:paraId="6EAF38E5" w14:textId="77777777" w:rsidR="001767A3" w:rsidRDefault="001767A3" w:rsidP="00693FC2">
            <w:pPr>
              <w:rPr>
                <w:sz w:val="24"/>
                <w:szCs w:val="24"/>
              </w:rPr>
            </w:pPr>
          </w:p>
          <w:p w14:paraId="0D825656" w14:textId="77777777" w:rsidR="001767A3" w:rsidRDefault="001767A3" w:rsidP="00693FC2">
            <w:pPr>
              <w:rPr>
                <w:sz w:val="24"/>
                <w:szCs w:val="24"/>
              </w:rPr>
            </w:pPr>
          </w:p>
          <w:p w14:paraId="41F26154" w14:textId="77777777" w:rsidR="001767A3" w:rsidRDefault="001767A3" w:rsidP="00693FC2">
            <w:pPr>
              <w:rPr>
                <w:sz w:val="24"/>
                <w:szCs w:val="24"/>
              </w:rPr>
            </w:pPr>
          </w:p>
          <w:p w14:paraId="546A10A2" w14:textId="77777777" w:rsidR="001767A3" w:rsidRDefault="001767A3" w:rsidP="00693FC2">
            <w:pPr>
              <w:rPr>
                <w:sz w:val="24"/>
                <w:szCs w:val="24"/>
              </w:rPr>
            </w:pPr>
          </w:p>
          <w:p w14:paraId="7E6F33FF" w14:textId="77777777" w:rsidR="001767A3" w:rsidRDefault="001767A3" w:rsidP="00693FC2">
            <w:pPr>
              <w:rPr>
                <w:sz w:val="24"/>
                <w:szCs w:val="24"/>
              </w:rPr>
            </w:pPr>
          </w:p>
          <w:p w14:paraId="01A21434" w14:textId="77777777" w:rsidR="001767A3" w:rsidRDefault="001767A3" w:rsidP="00693FC2">
            <w:pPr>
              <w:rPr>
                <w:sz w:val="24"/>
                <w:szCs w:val="24"/>
              </w:rPr>
            </w:pPr>
          </w:p>
          <w:p w14:paraId="5A407692" w14:textId="77777777" w:rsidR="001767A3" w:rsidRDefault="001767A3" w:rsidP="00693FC2">
            <w:pPr>
              <w:rPr>
                <w:sz w:val="24"/>
                <w:szCs w:val="24"/>
              </w:rPr>
            </w:pPr>
          </w:p>
          <w:p w14:paraId="1BCC854B" w14:textId="77777777" w:rsidR="001767A3" w:rsidRDefault="001767A3" w:rsidP="00693FC2">
            <w:pPr>
              <w:rPr>
                <w:sz w:val="24"/>
                <w:szCs w:val="24"/>
              </w:rPr>
            </w:pPr>
          </w:p>
          <w:p w14:paraId="393DE657" w14:textId="761196A1" w:rsidR="00693FC2" w:rsidRPr="00FC4A3D" w:rsidRDefault="00693FC2" w:rsidP="00693FC2">
            <w:pPr>
              <w:rPr>
                <w:sz w:val="24"/>
                <w:szCs w:val="24"/>
              </w:rPr>
            </w:pPr>
            <w:r w:rsidRPr="00FC4A3D">
              <w:rPr>
                <w:sz w:val="24"/>
                <w:szCs w:val="24"/>
              </w:rPr>
              <w:t xml:space="preserve">Уметь: давать оценку </w:t>
            </w:r>
          </w:p>
          <w:p w14:paraId="16BA57D2" w14:textId="77777777" w:rsidR="00693FC2" w:rsidRPr="00FC4A3D" w:rsidRDefault="00693FC2" w:rsidP="00693FC2">
            <w:pPr>
              <w:rPr>
                <w:sz w:val="24"/>
                <w:szCs w:val="24"/>
              </w:rPr>
            </w:pPr>
            <w:r w:rsidRPr="00FC4A3D">
              <w:rPr>
                <w:sz w:val="24"/>
                <w:szCs w:val="24"/>
              </w:rPr>
              <w:t xml:space="preserve">обоснованности и </w:t>
            </w:r>
          </w:p>
          <w:p w14:paraId="05C7E052" w14:textId="77777777" w:rsidR="00693FC2" w:rsidRPr="00FC4A3D" w:rsidRDefault="00693FC2" w:rsidP="00693FC2">
            <w:pPr>
              <w:rPr>
                <w:sz w:val="24"/>
                <w:szCs w:val="24"/>
              </w:rPr>
            </w:pPr>
            <w:r w:rsidRPr="00FC4A3D">
              <w:rPr>
                <w:sz w:val="24"/>
                <w:szCs w:val="24"/>
              </w:rPr>
              <w:t xml:space="preserve">результативности </w:t>
            </w:r>
          </w:p>
          <w:p w14:paraId="5FF552C6" w14:textId="77777777" w:rsidR="00693FC2" w:rsidRPr="00FC4A3D" w:rsidRDefault="00693FC2" w:rsidP="00693FC2">
            <w:pPr>
              <w:rPr>
                <w:sz w:val="24"/>
                <w:szCs w:val="24"/>
              </w:rPr>
            </w:pPr>
            <w:r w:rsidRPr="00FC4A3D">
              <w:rPr>
                <w:sz w:val="24"/>
                <w:szCs w:val="24"/>
              </w:rPr>
              <w:t>использования таможенных</w:t>
            </w:r>
          </w:p>
          <w:p w14:paraId="61755D7B" w14:textId="77777777" w:rsidR="00693FC2" w:rsidRPr="00FC4A3D" w:rsidRDefault="00693FC2" w:rsidP="00693FC2">
            <w:pPr>
              <w:rPr>
                <w:sz w:val="24"/>
                <w:szCs w:val="24"/>
              </w:rPr>
            </w:pPr>
            <w:r w:rsidRPr="00FC4A3D">
              <w:rPr>
                <w:sz w:val="24"/>
                <w:szCs w:val="24"/>
              </w:rPr>
              <w:t xml:space="preserve">методов регулирования </w:t>
            </w:r>
          </w:p>
          <w:p w14:paraId="6E901292" w14:textId="77777777" w:rsidR="00693FC2" w:rsidRPr="00FC4A3D" w:rsidRDefault="00693FC2" w:rsidP="00693FC2">
            <w:pPr>
              <w:rPr>
                <w:sz w:val="24"/>
                <w:szCs w:val="24"/>
              </w:rPr>
            </w:pPr>
            <w:r w:rsidRPr="00FC4A3D">
              <w:rPr>
                <w:sz w:val="24"/>
                <w:szCs w:val="24"/>
              </w:rPr>
              <w:t xml:space="preserve">участников </w:t>
            </w:r>
          </w:p>
          <w:p w14:paraId="2825518B" w14:textId="77777777" w:rsidR="00693FC2" w:rsidRPr="00FC4A3D" w:rsidRDefault="00693FC2" w:rsidP="00693FC2">
            <w:pPr>
              <w:rPr>
                <w:sz w:val="24"/>
                <w:szCs w:val="24"/>
              </w:rPr>
            </w:pPr>
            <w:r w:rsidRPr="00FC4A3D">
              <w:rPr>
                <w:sz w:val="24"/>
                <w:szCs w:val="24"/>
              </w:rPr>
              <w:t xml:space="preserve">внешнеэкономической деятельности, реализующих </w:t>
            </w:r>
          </w:p>
          <w:p w14:paraId="3AB6078E" w14:textId="6919E447" w:rsidR="00693FC2" w:rsidRDefault="00693FC2" w:rsidP="00693FC2">
            <w:pPr>
              <w:rPr>
                <w:sz w:val="24"/>
                <w:szCs w:val="24"/>
              </w:rPr>
            </w:pPr>
            <w:r w:rsidRPr="00FC4A3D">
              <w:rPr>
                <w:sz w:val="24"/>
                <w:szCs w:val="24"/>
              </w:rPr>
              <w:lastRenderedPageBreak/>
              <w:t>свою деятельность</w:t>
            </w:r>
            <w:r w:rsidR="009C2763">
              <w:rPr>
                <w:sz w:val="24"/>
                <w:szCs w:val="24"/>
              </w:rPr>
              <w:t xml:space="preserve"> в </w:t>
            </w:r>
            <w:r w:rsidR="009C2763" w:rsidRPr="009C2763">
              <w:rPr>
                <w:sz w:val="24"/>
                <w:szCs w:val="24"/>
              </w:rPr>
              <w:t>Международных экономических союз</w:t>
            </w:r>
            <w:r w:rsidR="009C2763">
              <w:rPr>
                <w:sz w:val="24"/>
                <w:szCs w:val="24"/>
              </w:rPr>
              <w:t>ах</w:t>
            </w:r>
            <w:r w:rsidRPr="00FC4A3D">
              <w:rPr>
                <w:sz w:val="24"/>
                <w:szCs w:val="24"/>
              </w:rPr>
              <w:t>.</w:t>
            </w:r>
          </w:p>
          <w:p w14:paraId="238F7E7B" w14:textId="77777777" w:rsidR="005C681B" w:rsidRPr="00FC4A3D" w:rsidRDefault="005C681B" w:rsidP="00693FC2">
            <w:pPr>
              <w:rPr>
                <w:sz w:val="24"/>
                <w:szCs w:val="24"/>
              </w:rPr>
            </w:pPr>
          </w:p>
          <w:p w14:paraId="2CE3A486" w14:textId="77777777" w:rsidR="001767A3" w:rsidRDefault="001767A3" w:rsidP="00693FC2">
            <w:pPr>
              <w:jc w:val="both"/>
              <w:rPr>
                <w:sz w:val="24"/>
                <w:szCs w:val="24"/>
              </w:rPr>
            </w:pPr>
          </w:p>
          <w:p w14:paraId="7FF0EB63" w14:textId="77777777" w:rsidR="001767A3" w:rsidRDefault="001767A3" w:rsidP="00693FC2">
            <w:pPr>
              <w:jc w:val="both"/>
              <w:rPr>
                <w:sz w:val="24"/>
                <w:szCs w:val="24"/>
              </w:rPr>
            </w:pPr>
          </w:p>
          <w:p w14:paraId="3CBE02D1" w14:textId="77777777" w:rsidR="001767A3" w:rsidRDefault="001767A3" w:rsidP="00693FC2">
            <w:pPr>
              <w:jc w:val="both"/>
              <w:rPr>
                <w:sz w:val="24"/>
                <w:szCs w:val="24"/>
              </w:rPr>
            </w:pPr>
          </w:p>
          <w:p w14:paraId="7E9209C3" w14:textId="77777777" w:rsidR="001767A3" w:rsidRDefault="001767A3" w:rsidP="00693FC2">
            <w:pPr>
              <w:jc w:val="both"/>
              <w:rPr>
                <w:sz w:val="24"/>
                <w:szCs w:val="24"/>
              </w:rPr>
            </w:pPr>
          </w:p>
          <w:p w14:paraId="2385BC10" w14:textId="77777777" w:rsidR="001767A3" w:rsidRDefault="001767A3" w:rsidP="00693FC2">
            <w:pPr>
              <w:jc w:val="both"/>
              <w:rPr>
                <w:sz w:val="24"/>
                <w:szCs w:val="24"/>
              </w:rPr>
            </w:pPr>
          </w:p>
          <w:p w14:paraId="126CAA2B" w14:textId="77777777" w:rsidR="001767A3" w:rsidRDefault="001767A3" w:rsidP="00693FC2">
            <w:pPr>
              <w:jc w:val="both"/>
              <w:rPr>
                <w:sz w:val="24"/>
                <w:szCs w:val="24"/>
              </w:rPr>
            </w:pPr>
          </w:p>
          <w:p w14:paraId="50844E2D" w14:textId="77777777" w:rsidR="001767A3" w:rsidRDefault="001767A3" w:rsidP="00693FC2">
            <w:pPr>
              <w:jc w:val="both"/>
              <w:rPr>
                <w:sz w:val="24"/>
                <w:szCs w:val="24"/>
              </w:rPr>
            </w:pPr>
          </w:p>
          <w:p w14:paraId="6F900C3F" w14:textId="77777777" w:rsidR="001767A3" w:rsidRDefault="001767A3" w:rsidP="00693FC2">
            <w:pPr>
              <w:jc w:val="both"/>
              <w:rPr>
                <w:sz w:val="24"/>
                <w:szCs w:val="24"/>
              </w:rPr>
            </w:pPr>
          </w:p>
          <w:p w14:paraId="2B51C459" w14:textId="77777777" w:rsidR="001767A3" w:rsidRDefault="001767A3" w:rsidP="00693FC2">
            <w:pPr>
              <w:jc w:val="both"/>
              <w:rPr>
                <w:sz w:val="24"/>
                <w:szCs w:val="24"/>
              </w:rPr>
            </w:pPr>
          </w:p>
          <w:p w14:paraId="6EEF1395" w14:textId="77777777" w:rsidR="001767A3" w:rsidRDefault="001767A3" w:rsidP="00693FC2">
            <w:pPr>
              <w:jc w:val="both"/>
              <w:rPr>
                <w:sz w:val="24"/>
                <w:szCs w:val="24"/>
              </w:rPr>
            </w:pPr>
          </w:p>
          <w:p w14:paraId="7BE7CBD9" w14:textId="77777777" w:rsidR="001767A3" w:rsidRDefault="001767A3" w:rsidP="00693FC2">
            <w:pPr>
              <w:jc w:val="both"/>
              <w:rPr>
                <w:sz w:val="24"/>
                <w:szCs w:val="24"/>
              </w:rPr>
            </w:pPr>
          </w:p>
          <w:p w14:paraId="1B1EBFD9" w14:textId="77777777" w:rsidR="001767A3" w:rsidRDefault="001767A3" w:rsidP="00693FC2">
            <w:pPr>
              <w:jc w:val="both"/>
              <w:rPr>
                <w:sz w:val="24"/>
                <w:szCs w:val="24"/>
              </w:rPr>
            </w:pPr>
          </w:p>
          <w:p w14:paraId="343E665C" w14:textId="77777777" w:rsidR="001767A3" w:rsidRDefault="001767A3" w:rsidP="00693FC2">
            <w:pPr>
              <w:jc w:val="both"/>
              <w:rPr>
                <w:sz w:val="24"/>
                <w:szCs w:val="24"/>
              </w:rPr>
            </w:pPr>
          </w:p>
          <w:p w14:paraId="1417B8FF" w14:textId="77777777" w:rsidR="001767A3" w:rsidRDefault="001767A3" w:rsidP="00693FC2">
            <w:pPr>
              <w:jc w:val="both"/>
              <w:rPr>
                <w:sz w:val="24"/>
                <w:szCs w:val="24"/>
              </w:rPr>
            </w:pPr>
          </w:p>
          <w:p w14:paraId="1BDACEAF" w14:textId="77777777" w:rsidR="001767A3" w:rsidRDefault="001767A3" w:rsidP="00693FC2">
            <w:pPr>
              <w:jc w:val="both"/>
              <w:rPr>
                <w:sz w:val="24"/>
                <w:szCs w:val="24"/>
              </w:rPr>
            </w:pPr>
          </w:p>
          <w:p w14:paraId="5E3C2D9D" w14:textId="77777777" w:rsidR="001767A3" w:rsidRDefault="001767A3" w:rsidP="00693FC2">
            <w:pPr>
              <w:jc w:val="both"/>
              <w:rPr>
                <w:sz w:val="24"/>
                <w:szCs w:val="24"/>
              </w:rPr>
            </w:pPr>
          </w:p>
          <w:p w14:paraId="5AE41AA2" w14:textId="77777777" w:rsidR="001767A3" w:rsidRDefault="001767A3" w:rsidP="00693FC2">
            <w:pPr>
              <w:jc w:val="both"/>
              <w:rPr>
                <w:sz w:val="24"/>
                <w:szCs w:val="24"/>
              </w:rPr>
            </w:pPr>
          </w:p>
          <w:p w14:paraId="257798EC" w14:textId="77777777" w:rsidR="001767A3" w:rsidRDefault="001767A3" w:rsidP="00693FC2">
            <w:pPr>
              <w:jc w:val="both"/>
              <w:rPr>
                <w:sz w:val="24"/>
                <w:szCs w:val="24"/>
              </w:rPr>
            </w:pPr>
          </w:p>
          <w:p w14:paraId="3EE14F40" w14:textId="77777777" w:rsidR="001767A3" w:rsidRDefault="001767A3" w:rsidP="00693FC2">
            <w:pPr>
              <w:jc w:val="both"/>
              <w:rPr>
                <w:sz w:val="24"/>
                <w:szCs w:val="24"/>
              </w:rPr>
            </w:pPr>
          </w:p>
          <w:p w14:paraId="6F6DCA0F" w14:textId="77777777" w:rsidR="001767A3" w:rsidRDefault="001767A3" w:rsidP="00693FC2">
            <w:pPr>
              <w:jc w:val="both"/>
              <w:rPr>
                <w:sz w:val="24"/>
                <w:szCs w:val="24"/>
              </w:rPr>
            </w:pPr>
          </w:p>
          <w:p w14:paraId="70D8BE05" w14:textId="77777777" w:rsidR="001767A3" w:rsidRDefault="001767A3" w:rsidP="00693FC2">
            <w:pPr>
              <w:jc w:val="both"/>
              <w:rPr>
                <w:sz w:val="24"/>
                <w:szCs w:val="24"/>
              </w:rPr>
            </w:pPr>
          </w:p>
          <w:p w14:paraId="596CE615" w14:textId="77777777" w:rsidR="001767A3" w:rsidRDefault="001767A3" w:rsidP="00693FC2">
            <w:pPr>
              <w:jc w:val="both"/>
              <w:rPr>
                <w:sz w:val="24"/>
                <w:szCs w:val="24"/>
              </w:rPr>
            </w:pPr>
          </w:p>
          <w:p w14:paraId="08C6075C" w14:textId="77777777" w:rsidR="001767A3" w:rsidRDefault="001767A3" w:rsidP="00693FC2">
            <w:pPr>
              <w:jc w:val="both"/>
              <w:rPr>
                <w:sz w:val="24"/>
                <w:szCs w:val="24"/>
              </w:rPr>
            </w:pPr>
          </w:p>
          <w:p w14:paraId="33AB9F68" w14:textId="77777777" w:rsidR="001767A3" w:rsidRDefault="001767A3" w:rsidP="00693FC2">
            <w:pPr>
              <w:jc w:val="both"/>
              <w:rPr>
                <w:sz w:val="24"/>
                <w:szCs w:val="24"/>
              </w:rPr>
            </w:pPr>
          </w:p>
          <w:p w14:paraId="125283BE" w14:textId="77777777" w:rsidR="001767A3" w:rsidRDefault="001767A3" w:rsidP="00693FC2">
            <w:pPr>
              <w:jc w:val="both"/>
              <w:rPr>
                <w:sz w:val="24"/>
                <w:szCs w:val="24"/>
              </w:rPr>
            </w:pPr>
          </w:p>
          <w:p w14:paraId="1F4540E0" w14:textId="77777777" w:rsidR="001767A3" w:rsidRDefault="001767A3" w:rsidP="00693FC2">
            <w:pPr>
              <w:jc w:val="both"/>
              <w:rPr>
                <w:sz w:val="24"/>
                <w:szCs w:val="24"/>
              </w:rPr>
            </w:pPr>
          </w:p>
          <w:p w14:paraId="46F5A4E5" w14:textId="77777777" w:rsidR="001767A3" w:rsidRDefault="001767A3" w:rsidP="00693FC2">
            <w:pPr>
              <w:jc w:val="both"/>
              <w:rPr>
                <w:sz w:val="24"/>
                <w:szCs w:val="24"/>
              </w:rPr>
            </w:pPr>
          </w:p>
          <w:p w14:paraId="6A2254F4" w14:textId="77777777" w:rsidR="001767A3" w:rsidRDefault="001767A3" w:rsidP="00693FC2">
            <w:pPr>
              <w:jc w:val="both"/>
              <w:rPr>
                <w:sz w:val="24"/>
                <w:szCs w:val="24"/>
              </w:rPr>
            </w:pPr>
          </w:p>
          <w:p w14:paraId="2DC353F5" w14:textId="77777777" w:rsidR="001767A3" w:rsidRDefault="001767A3" w:rsidP="00693FC2">
            <w:pPr>
              <w:jc w:val="both"/>
              <w:rPr>
                <w:sz w:val="24"/>
                <w:szCs w:val="24"/>
              </w:rPr>
            </w:pPr>
          </w:p>
          <w:p w14:paraId="63D351F0" w14:textId="77777777" w:rsidR="001767A3" w:rsidRDefault="001767A3" w:rsidP="00693FC2">
            <w:pPr>
              <w:jc w:val="both"/>
              <w:rPr>
                <w:sz w:val="24"/>
                <w:szCs w:val="24"/>
              </w:rPr>
            </w:pPr>
          </w:p>
          <w:p w14:paraId="0EC395FE" w14:textId="77777777" w:rsidR="001767A3" w:rsidRDefault="001767A3" w:rsidP="00693FC2">
            <w:pPr>
              <w:jc w:val="both"/>
              <w:rPr>
                <w:sz w:val="24"/>
                <w:szCs w:val="24"/>
              </w:rPr>
            </w:pPr>
          </w:p>
          <w:p w14:paraId="2E1A600B" w14:textId="77777777" w:rsidR="001767A3" w:rsidRDefault="001767A3" w:rsidP="00693FC2">
            <w:pPr>
              <w:jc w:val="both"/>
              <w:rPr>
                <w:sz w:val="24"/>
                <w:szCs w:val="24"/>
              </w:rPr>
            </w:pPr>
          </w:p>
          <w:p w14:paraId="5F345394" w14:textId="77777777" w:rsidR="001767A3" w:rsidRDefault="001767A3" w:rsidP="00693FC2">
            <w:pPr>
              <w:jc w:val="both"/>
              <w:rPr>
                <w:sz w:val="24"/>
                <w:szCs w:val="24"/>
              </w:rPr>
            </w:pPr>
          </w:p>
          <w:p w14:paraId="7ABC2587" w14:textId="77777777" w:rsidR="001767A3" w:rsidRDefault="001767A3" w:rsidP="00693FC2">
            <w:pPr>
              <w:jc w:val="both"/>
              <w:rPr>
                <w:sz w:val="24"/>
                <w:szCs w:val="24"/>
              </w:rPr>
            </w:pPr>
          </w:p>
          <w:p w14:paraId="4145E90D" w14:textId="77777777" w:rsidR="001767A3" w:rsidRDefault="001767A3" w:rsidP="00693FC2">
            <w:pPr>
              <w:jc w:val="both"/>
              <w:rPr>
                <w:sz w:val="24"/>
                <w:szCs w:val="24"/>
              </w:rPr>
            </w:pPr>
          </w:p>
          <w:p w14:paraId="58067836" w14:textId="77777777" w:rsidR="001767A3" w:rsidRDefault="001767A3" w:rsidP="00693FC2">
            <w:pPr>
              <w:jc w:val="both"/>
              <w:rPr>
                <w:sz w:val="24"/>
                <w:szCs w:val="24"/>
              </w:rPr>
            </w:pPr>
          </w:p>
          <w:p w14:paraId="7D7ECD62" w14:textId="77777777" w:rsidR="001767A3" w:rsidRDefault="001767A3" w:rsidP="00693FC2">
            <w:pPr>
              <w:jc w:val="both"/>
              <w:rPr>
                <w:sz w:val="24"/>
                <w:szCs w:val="24"/>
              </w:rPr>
            </w:pPr>
          </w:p>
          <w:p w14:paraId="26FCF11A" w14:textId="77777777" w:rsidR="001767A3" w:rsidRDefault="001767A3" w:rsidP="00693FC2">
            <w:pPr>
              <w:jc w:val="both"/>
              <w:rPr>
                <w:sz w:val="24"/>
                <w:szCs w:val="24"/>
              </w:rPr>
            </w:pPr>
          </w:p>
          <w:p w14:paraId="14109516" w14:textId="77777777" w:rsidR="001767A3" w:rsidRDefault="001767A3" w:rsidP="00693FC2">
            <w:pPr>
              <w:jc w:val="both"/>
              <w:rPr>
                <w:sz w:val="24"/>
                <w:szCs w:val="24"/>
              </w:rPr>
            </w:pPr>
          </w:p>
          <w:p w14:paraId="79D14D22" w14:textId="77777777" w:rsidR="001767A3" w:rsidRDefault="001767A3" w:rsidP="00693FC2">
            <w:pPr>
              <w:jc w:val="both"/>
              <w:rPr>
                <w:sz w:val="24"/>
                <w:szCs w:val="24"/>
              </w:rPr>
            </w:pPr>
          </w:p>
          <w:p w14:paraId="3DC3EE4C" w14:textId="77777777" w:rsidR="001767A3" w:rsidRDefault="001767A3" w:rsidP="00693FC2">
            <w:pPr>
              <w:jc w:val="both"/>
              <w:rPr>
                <w:sz w:val="24"/>
                <w:szCs w:val="24"/>
              </w:rPr>
            </w:pPr>
          </w:p>
          <w:p w14:paraId="42FC1AA8" w14:textId="77777777" w:rsidR="001767A3" w:rsidRDefault="001767A3" w:rsidP="00693FC2">
            <w:pPr>
              <w:jc w:val="both"/>
              <w:rPr>
                <w:sz w:val="24"/>
                <w:szCs w:val="24"/>
              </w:rPr>
            </w:pPr>
          </w:p>
          <w:p w14:paraId="3AD98B1D" w14:textId="77777777" w:rsidR="001767A3" w:rsidRDefault="001767A3" w:rsidP="00693FC2">
            <w:pPr>
              <w:jc w:val="both"/>
              <w:rPr>
                <w:sz w:val="24"/>
                <w:szCs w:val="24"/>
              </w:rPr>
            </w:pPr>
          </w:p>
          <w:p w14:paraId="036CFEF7" w14:textId="77777777" w:rsidR="001767A3" w:rsidRDefault="001767A3" w:rsidP="00693FC2">
            <w:pPr>
              <w:jc w:val="both"/>
              <w:rPr>
                <w:sz w:val="24"/>
                <w:szCs w:val="24"/>
              </w:rPr>
            </w:pPr>
          </w:p>
          <w:p w14:paraId="067BF689" w14:textId="77777777" w:rsidR="001767A3" w:rsidRDefault="001767A3" w:rsidP="00693FC2">
            <w:pPr>
              <w:jc w:val="both"/>
              <w:rPr>
                <w:sz w:val="24"/>
                <w:szCs w:val="24"/>
              </w:rPr>
            </w:pPr>
          </w:p>
          <w:p w14:paraId="09B1E503" w14:textId="77777777" w:rsidR="001767A3" w:rsidRDefault="001767A3" w:rsidP="00693FC2">
            <w:pPr>
              <w:jc w:val="both"/>
              <w:rPr>
                <w:sz w:val="24"/>
                <w:szCs w:val="24"/>
              </w:rPr>
            </w:pPr>
          </w:p>
          <w:p w14:paraId="3136DCBE" w14:textId="77777777" w:rsidR="001767A3" w:rsidRDefault="001767A3" w:rsidP="00693FC2">
            <w:pPr>
              <w:jc w:val="both"/>
              <w:rPr>
                <w:sz w:val="24"/>
                <w:szCs w:val="24"/>
              </w:rPr>
            </w:pPr>
          </w:p>
          <w:p w14:paraId="64E3EA0F" w14:textId="77777777" w:rsidR="001767A3" w:rsidRDefault="001767A3" w:rsidP="00693FC2">
            <w:pPr>
              <w:jc w:val="both"/>
              <w:rPr>
                <w:sz w:val="24"/>
                <w:szCs w:val="24"/>
              </w:rPr>
            </w:pPr>
          </w:p>
          <w:p w14:paraId="3E99F092" w14:textId="77777777" w:rsidR="001767A3" w:rsidRDefault="001767A3" w:rsidP="00693FC2">
            <w:pPr>
              <w:jc w:val="both"/>
              <w:rPr>
                <w:sz w:val="24"/>
                <w:szCs w:val="24"/>
              </w:rPr>
            </w:pPr>
          </w:p>
          <w:p w14:paraId="7C897EFE" w14:textId="77777777" w:rsidR="001767A3" w:rsidRDefault="001767A3" w:rsidP="00693FC2">
            <w:pPr>
              <w:jc w:val="both"/>
              <w:rPr>
                <w:sz w:val="24"/>
                <w:szCs w:val="24"/>
              </w:rPr>
            </w:pPr>
          </w:p>
          <w:p w14:paraId="5B28AD89" w14:textId="77777777" w:rsidR="001767A3" w:rsidRDefault="001767A3" w:rsidP="00693FC2">
            <w:pPr>
              <w:jc w:val="both"/>
              <w:rPr>
                <w:sz w:val="24"/>
                <w:szCs w:val="24"/>
              </w:rPr>
            </w:pPr>
          </w:p>
          <w:p w14:paraId="18562438" w14:textId="77777777" w:rsidR="001767A3" w:rsidRDefault="001767A3" w:rsidP="00693FC2">
            <w:pPr>
              <w:jc w:val="both"/>
              <w:rPr>
                <w:sz w:val="24"/>
                <w:szCs w:val="24"/>
              </w:rPr>
            </w:pPr>
          </w:p>
          <w:p w14:paraId="5D0D08CE" w14:textId="42963AAF" w:rsidR="00A447B4" w:rsidRPr="00FC4A3D" w:rsidRDefault="00693FC2" w:rsidP="00693FC2">
            <w:pPr>
              <w:jc w:val="both"/>
              <w:rPr>
                <w:sz w:val="24"/>
                <w:szCs w:val="24"/>
              </w:rPr>
            </w:pPr>
            <w:r w:rsidRPr="00FC4A3D">
              <w:rPr>
                <w:sz w:val="24"/>
                <w:szCs w:val="24"/>
              </w:rPr>
              <w:t>Знать: Конституцию РФ, федеральные конституционные законы, основные нормативно-правовые акты, нормы международного права и международные договоры РФ, регулирующие налоговые и таможенные отношения в</w:t>
            </w:r>
            <w:r w:rsidR="009C2763">
              <w:rPr>
                <w:sz w:val="24"/>
                <w:szCs w:val="24"/>
              </w:rPr>
              <w:t xml:space="preserve"> </w:t>
            </w:r>
            <w:r w:rsidR="009C2763" w:rsidRPr="009C2763">
              <w:rPr>
                <w:sz w:val="24"/>
                <w:szCs w:val="24"/>
              </w:rPr>
              <w:t>Международных экономических союз</w:t>
            </w:r>
            <w:r w:rsidR="009C2763">
              <w:rPr>
                <w:sz w:val="24"/>
                <w:szCs w:val="24"/>
              </w:rPr>
              <w:t>ах</w:t>
            </w:r>
            <w:r w:rsidRPr="00FC4A3D">
              <w:rPr>
                <w:sz w:val="24"/>
                <w:szCs w:val="24"/>
              </w:rPr>
              <w:t>. Понятие и содержание налоговых систем России и зарубежных стран, правила осуществления налогового и таможенного контроля. Права и законные интересы субъектов</w:t>
            </w:r>
          </w:p>
          <w:p w14:paraId="5817AF23" w14:textId="77777777" w:rsidR="00693FC2" w:rsidRPr="00FC4A3D" w:rsidRDefault="00693FC2" w:rsidP="00693FC2">
            <w:pPr>
              <w:tabs>
                <w:tab w:val="left" w:pos="540"/>
              </w:tabs>
              <w:contextualSpacing/>
              <w:jc w:val="both"/>
              <w:rPr>
                <w:sz w:val="24"/>
                <w:szCs w:val="24"/>
              </w:rPr>
            </w:pPr>
            <w:r w:rsidRPr="00FC4A3D">
              <w:rPr>
                <w:sz w:val="24"/>
                <w:szCs w:val="24"/>
              </w:rPr>
              <w:t>налоговых и таможенных правоотношений, способы защиты своих прав.</w:t>
            </w:r>
          </w:p>
          <w:p w14:paraId="2D0F9B48" w14:textId="77777777" w:rsidR="00693FC2" w:rsidRPr="00FC4A3D" w:rsidRDefault="00693FC2" w:rsidP="00693FC2">
            <w:pPr>
              <w:jc w:val="both"/>
              <w:rPr>
                <w:sz w:val="24"/>
                <w:szCs w:val="24"/>
              </w:rPr>
            </w:pPr>
          </w:p>
          <w:p w14:paraId="7F15A48A" w14:textId="77777777" w:rsidR="00693FC2" w:rsidRPr="00FC4A3D" w:rsidRDefault="00693FC2" w:rsidP="00693FC2">
            <w:pPr>
              <w:jc w:val="both"/>
              <w:rPr>
                <w:sz w:val="24"/>
                <w:szCs w:val="24"/>
              </w:rPr>
            </w:pPr>
          </w:p>
          <w:p w14:paraId="150205FE" w14:textId="77777777" w:rsidR="00693FC2" w:rsidRPr="00FC4A3D" w:rsidRDefault="00693FC2" w:rsidP="00693FC2">
            <w:pPr>
              <w:jc w:val="both"/>
              <w:rPr>
                <w:sz w:val="24"/>
                <w:szCs w:val="24"/>
              </w:rPr>
            </w:pPr>
          </w:p>
          <w:p w14:paraId="40263524" w14:textId="77777777" w:rsidR="00693FC2" w:rsidRPr="00FC4A3D" w:rsidRDefault="00693FC2" w:rsidP="00693FC2">
            <w:pPr>
              <w:jc w:val="both"/>
              <w:rPr>
                <w:sz w:val="24"/>
                <w:szCs w:val="24"/>
              </w:rPr>
            </w:pPr>
          </w:p>
          <w:p w14:paraId="453EDF5E" w14:textId="77777777" w:rsidR="00693FC2" w:rsidRPr="00FC4A3D" w:rsidRDefault="00693FC2" w:rsidP="00693FC2">
            <w:pPr>
              <w:jc w:val="both"/>
              <w:rPr>
                <w:sz w:val="24"/>
                <w:szCs w:val="24"/>
              </w:rPr>
            </w:pPr>
          </w:p>
          <w:p w14:paraId="201C0710" w14:textId="77777777" w:rsidR="00693FC2" w:rsidRPr="00FC4A3D" w:rsidRDefault="00693FC2" w:rsidP="00693FC2">
            <w:pPr>
              <w:jc w:val="both"/>
              <w:rPr>
                <w:sz w:val="24"/>
                <w:szCs w:val="24"/>
              </w:rPr>
            </w:pPr>
          </w:p>
          <w:p w14:paraId="511F9265" w14:textId="77777777" w:rsidR="00693FC2" w:rsidRPr="00FC4A3D" w:rsidRDefault="00693FC2" w:rsidP="00693FC2">
            <w:pPr>
              <w:jc w:val="both"/>
              <w:rPr>
                <w:sz w:val="24"/>
                <w:szCs w:val="24"/>
              </w:rPr>
            </w:pPr>
          </w:p>
          <w:p w14:paraId="0A196327" w14:textId="77777777" w:rsidR="00693FC2" w:rsidRPr="00FC4A3D" w:rsidRDefault="00693FC2" w:rsidP="00693FC2">
            <w:pPr>
              <w:jc w:val="both"/>
              <w:rPr>
                <w:sz w:val="24"/>
                <w:szCs w:val="24"/>
              </w:rPr>
            </w:pPr>
          </w:p>
          <w:p w14:paraId="38DA9903" w14:textId="77777777" w:rsidR="00693FC2" w:rsidRPr="00FC4A3D" w:rsidRDefault="00693FC2" w:rsidP="00693FC2">
            <w:pPr>
              <w:jc w:val="both"/>
              <w:rPr>
                <w:sz w:val="24"/>
                <w:szCs w:val="24"/>
              </w:rPr>
            </w:pPr>
          </w:p>
          <w:p w14:paraId="1679B269" w14:textId="77777777" w:rsidR="00693FC2" w:rsidRPr="00FC4A3D" w:rsidRDefault="00693FC2" w:rsidP="00693FC2">
            <w:pPr>
              <w:jc w:val="both"/>
              <w:rPr>
                <w:sz w:val="24"/>
                <w:szCs w:val="24"/>
              </w:rPr>
            </w:pPr>
          </w:p>
          <w:p w14:paraId="7B39DFCA" w14:textId="77777777" w:rsidR="00693FC2" w:rsidRPr="00FC4A3D" w:rsidRDefault="00693FC2" w:rsidP="00693FC2">
            <w:pPr>
              <w:jc w:val="both"/>
              <w:rPr>
                <w:sz w:val="24"/>
                <w:szCs w:val="24"/>
              </w:rPr>
            </w:pPr>
          </w:p>
          <w:p w14:paraId="405D7D8D" w14:textId="77777777" w:rsidR="00693FC2" w:rsidRPr="00FC4A3D" w:rsidRDefault="00693FC2" w:rsidP="00693FC2">
            <w:pPr>
              <w:jc w:val="both"/>
              <w:rPr>
                <w:sz w:val="24"/>
                <w:szCs w:val="24"/>
              </w:rPr>
            </w:pPr>
          </w:p>
          <w:p w14:paraId="52CF91B1" w14:textId="77777777" w:rsidR="00693FC2" w:rsidRPr="00FC4A3D" w:rsidRDefault="00693FC2" w:rsidP="00693FC2">
            <w:pPr>
              <w:jc w:val="both"/>
              <w:rPr>
                <w:sz w:val="24"/>
                <w:szCs w:val="24"/>
              </w:rPr>
            </w:pPr>
          </w:p>
          <w:p w14:paraId="437AA62E" w14:textId="77777777" w:rsidR="00693FC2" w:rsidRPr="00FC4A3D" w:rsidRDefault="00693FC2" w:rsidP="00693FC2">
            <w:pPr>
              <w:jc w:val="both"/>
              <w:rPr>
                <w:sz w:val="24"/>
                <w:szCs w:val="24"/>
              </w:rPr>
            </w:pPr>
          </w:p>
          <w:p w14:paraId="4195D9F2" w14:textId="77777777" w:rsidR="00693FC2" w:rsidRPr="00FC4A3D" w:rsidRDefault="00693FC2" w:rsidP="00693FC2">
            <w:pPr>
              <w:jc w:val="both"/>
              <w:rPr>
                <w:sz w:val="24"/>
                <w:szCs w:val="24"/>
              </w:rPr>
            </w:pPr>
          </w:p>
          <w:p w14:paraId="4C962E82" w14:textId="77777777" w:rsidR="00693FC2" w:rsidRPr="00FC4A3D" w:rsidRDefault="00693FC2" w:rsidP="00693FC2">
            <w:pPr>
              <w:jc w:val="both"/>
              <w:rPr>
                <w:sz w:val="24"/>
                <w:szCs w:val="24"/>
              </w:rPr>
            </w:pPr>
          </w:p>
          <w:p w14:paraId="199976D4" w14:textId="77777777" w:rsidR="00693FC2" w:rsidRPr="00FC4A3D" w:rsidRDefault="00693FC2" w:rsidP="00693FC2">
            <w:pPr>
              <w:jc w:val="both"/>
              <w:rPr>
                <w:sz w:val="24"/>
                <w:szCs w:val="24"/>
              </w:rPr>
            </w:pPr>
          </w:p>
          <w:p w14:paraId="0608D68D" w14:textId="77777777" w:rsidR="00693FC2" w:rsidRPr="00FC4A3D" w:rsidRDefault="00693FC2" w:rsidP="00693FC2">
            <w:pPr>
              <w:jc w:val="both"/>
              <w:rPr>
                <w:sz w:val="24"/>
                <w:szCs w:val="24"/>
              </w:rPr>
            </w:pPr>
          </w:p>
          <w:p w14:paraId="66CC863C" w14:textId="77777777" w:rsidR="00693FC2" w:rsidRPr="00FC4A3D" w:rsidRDefault="00693FC2" w:rsidP="00693FC2">
            <w:pPr>
              <w:jc w:val="both"/>
              <w:rPr>
                <w:sz w:val="24"/>
                <w:szCs w:val="24"/>
              </w:rPr>
            </w:pPr>
          </w:p>
          <w:p w14:paraId="629AEC31" w14:textId="77777777" w:rsidR="00693FC2" w:rsidRPr="00FC4A3D" w:rsidRDefault="00693FC2" w:rsidP="00693FC2">
            <w:pPr>
              <w:jc w:val="both"/>
              <w:rPr>
                <w:sz w:val="24"/>
                <w:szCs w:val="24"/>
              </w:rPr>
            </w:pPr>
          </w:p>
          <w:p w14:paraId="5294A7BF" w14:textId="77777777" w:rsidR="00693FC2" w:rsidRPr="00FC4A3D" w:rsidRDefault="00693FC2" w:rsidP="00693FC2">
            <w:pPr>
              <w:jc w:val="both"/>
              <w:rPr>
                <w:sz w:val="24"/>
                <w:szCs w:val="24"/>
              </w:rPr>
            </w:pPr>
          </w:p>
          <w:p w14:paraId="51D38315" w14:textId="77777777" w:rsidR="00693FC2" w:rsidRPr="00FC4A3D" w:rsidRDefault="00693FC2" w:rsidP="00693FC2">
            <w:pPr>
              <w:jc w:val="both"/>
              <w:rPr>
                <w:sz w:val="24"/>
                <w:szCs w:val="24"/>
              </w:rPr>
            </w:pPr>
          </w:p>
          <w:p w14:paraId="2BF2A136" w14:textId="77777777" w:rsidR="000823ED" w:rsidRDefault="000823ED" w:rsidP="00693FC2">
            <w:pPr>
              <w:jc w:val="both"/>
              <w:rPr>
                <w:sz w:val="24"/>
                <w:szCs w:val="24"/>
              </w:rPr>
            </w:pPr>
          </w:p>
          <w:p w14:paraId="2B4D3398" w14:textId="27152B99" w:rsidR="00693FC2" w:rsidRPr="00FC4A3D" w:rsidRDefault="00693FC2" w:rsidP="00693FC2">
            <w:pPr>
              <w:jc w:val="both"/>
              <w:rPr>
                <w:sz w:val="24"/>
                <w:szCs w:val="24"/>
              </w:rPr>
            </w:pPr>
            <w:r w:rsidRPr="00FC4A3D">
              <w:rPr>
                <w:sz w:val="24"/>
                <w:szCs w:val="24"/>
              </w:rPr>
              <w:t xml:space="preserve">Уметь: обладать способностью обеспечивать соблюдение законодательства субъектами налоговых и </w:t>
            </w:r>
            <w:r w:rsidR="000823ED" w:rsidRPr="00FC4A3D">
              <w:rPr>
                <w:sz w:val="24"/>
                <w:szCs w:val="24"/>
              </w:rPr>
              <w:t>таможенных правоотношений</w:t>
            </w:r>
            <w:r w:rsidRPr="00FC4A3D">
              <w:rPr>
                <w:sz w:val="24"/>
                <w:szCs w:val="24"/>
              </w:rPr>
              <w:t>; навыками применения и анализа законодательных актов, регулирующих налоговые правоотношения</w:t>
            </w:r>
            <w:r w:rsidR="009C2763">
              <w:rPr>
                <w:sz w:val="24"/>
                <w:szCs w:val="24"/>
              </w:rPr>
              <w:t xml:space="preserve"> в </w:t>
            </w:r>
            <w:r w:rsidR="009C2763" w:rsidRPr="009C2763">
              <w:rPr>
                <w:sz w:val="24"/>
                <w:szCs w:val="24"/>
              </w:rPr>
              <w:t>Международных экономических союз</w:t>
            </w:r>
            <w:r w:rsidR="009C2763">
              <w:rPr>
                <w:sz w:val="24"/>
                <w:szCs w:val="24"/>
              </w:rPr>
              <w:t>ах</w:t>
            </w:r>
            <w:r w:rsidRPr="00FC4A3D">
              <w:rPr>
                <w:sz w:val="24"/>
                <w:szCs w:val="24"/>
              </w:rPr>
              <w:t>, навыками осуществления налогового и таможенного контроля; навыками осуществления профессиональной деятельности на основе развитого правосознания, правового мышления и правовой культуры.</w:t>
            </w:r>
          </w:p>
        </w:tc>
        <w:tc>
          <w:tcPr>
            <w:tcW w:w="2488" w:type="dxa"/>
          </w:tcPr>
          <w:p w14:paraId="7CE9321B"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lastRenderedPageBreak/>
              <w:t xml:space="preserve">Вопрос 1. </w:t>
            </w:r>
          </w:p>
          <w:p w14:paraId="193426F4" w14:textId="77777777" w:rsidR="00693FC2" w:rsidRPr="00FC4A3D" w:rsidRDefault="00693FC2" w:rsidP="00693FC2">
            <w:pPr>
              <w:widowControl/>
              <w:shd w:val="clear" w:color="auto" w:fill="FFFFFF"/>
              <w:autoSpaceDE/>
              <w:autoSpaceDN/>
              <w:adjustRightInd/>
              <w:rPr>
                <w:bCs/>
                <w:color w:val="000000"/>
                <w:sz w:val="24"/>
                <w:szCs w:val="24"/>
              </w:rPr>
            </w:pPr>
            <w:r w:rsidRPr="00FC4A3D">
              <w:rPr>
                <w:bCs/>
                <w:sz w:val="24"/>
                <w:szCs w:val="24"/>
                <w:lang w:eastAsia="en-US"/>
              </w:rPr>
              <w:t xml:space="preserve">Назовите </w:t>
            </w:r>
            <w:r w:rsidRPr="00FC4A3D">
              <w:rPr>
                <w:bCs/>
                <w:color w:val="000000"/>
                <w:sz w:val="24"/>
                <w:szCs w:val="24"/>
              </w:rPr>
              <w:t>основные положения о таможенном регулировании</w:t>
            </w:r>
          </w:p>
          <w:p w14:paraId="65C84F5B" w14:textId="77777777" w:rsidR="00693FC2" w:rsidRPr="00FC4A3D" w:rsidRDefault="00693FC2" w:rsidP="00693FC2">
            <w:pPr>
              <w:widowControl/>
              <w:shd w:val="clear" w:color="auto" w:fill="FFFFFF"/>
              <w:autoSpaceDE/>
              <w:autoSpaceDN/>
              <w:adjustRightInd/>
              <w:rPr>
                <w:bCs/>
                <w:color w:val="000000"/>
                <w:sz w:val="24"/>
                <w:szCs w:val="24"/>
              </w:rPr>
            </w:pPr>
            <w:r w:rsidRPr="00FC4A3D">
              <w:rPr>
                <w:bCs/>
                <w:color w:val="000000"/>
                <w:sz w:val="24"/>
                <w:szCs w:val="24"/>
              </w:rPr>
              <w:lastRenderedPageBreak/>
              <w:t>в Евразийском экономическом союзе</w:t>
            </w:r>
          </w:p>
          <w:p w14:paraId="5099301F"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Вопрос 2. </w:t>
            </w:r>
          </w:p>
          <w:p w14:paraId="1FD7FBD7"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Каким нормативным актом регламентируется таможенное регулирование в Евразийском экономическом союзе?</w:t>
            </w:r>
          </w:p>
          <w:p w14:paraId="3BE53422"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Задание. </w:t>
            </w:r>
          </w:p>
          <w:p w14:paraId="630DCBB3" w14:textId="77777777" w:rsidR="00693FC2" w:rsidRPr="00FC4A3D" w:rsidRDefault="00693FC2" w:rsidP="00693FC2">
            <w:pPr>
              <w:jc w:val="both"/>
              <w:rPr>
                <w:b/>
                <w:color w:val="FF0000"/>
                <w:sz w:val="24"/>
                <w:szCs w:val="24"/>
                <w:highlight w:val="cyan"/>
                <w:lang w:eastAsia="en-US"/>
              </w:rPr>
            </w:pPr>
            <w:r w:rsidRPr="00FC4A3D">
              <w:rPr>
                <w:sz w:val="24"/>
                <w:szCs w:val="24"/>
              </w:rPr>
              <w:t>При импорте товаров с территории Республики Казахстан на территорию Российской Федерации получатель товаров не уплатил суммы НДС. В связи с этим, таможенные органы отказались растаможивать продукцию и поместили ее под режим таможенный склад. Оцените ситуацию. Проанализируйте действия сторон. Сформулируйте правила осуществления экспортно-импортных операций внутри ЕАЭС и налоговые последствия для сторон по сделки.</w:t>
            </w:r>
          </w:p>
          <w:p w14:paraId="24E9A2C2"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Вопрос 1. </w:t>
            </w:r>
          </w:p>
          <w:p w14:paraId="3215B947" w14:textId="4ACF8D58" w:rsidR="00693FC2" w:rsidRPr="00FC4A3D" w:rsidRDefault="00693FC2" w:rsidP="00693FC2">
            <w:pPr>
              <w:tabs>
                <w:tab w:val="left" w:pos="0"/>
              </w:tabs>
              <w:jc w:val="both"/>
              <w:rPr>
                <w:bCs/>
                <w:sz w:val="24"/>
                <w:szCs w:val="24"/>
                <w:lang w:eastAsia="en-US"/>
              </w:rPr>
            </w:pPr>
            <w:r w:rsidRPr="00FC4A3D">
              <w:rPr>
                <w:bCs/>
                <w:sz w:val="24"/>
                <w:szCs w:val="24"/>
                <w:lang w:eastAsia="en-US"/>
              </w:rPr>
              <w:t>Каким нормативным документом регулируются вопросы перемещения товаров через таможенную границу</w:t>
            </w:r>
            <w:r w:rsidR="009C2763">
              <w:rPr>
                <w:bCs/>
                <w:sz w:val="24"/>
                <w:szCs w:val="24"/>
                <w:lang w:eastAsia="en-US"/>
              </w:rPr>
              <w:t xml:space="preserve"> </w:t>
            </w:r>
            <w:r w:rsidR="009C2763" w:rsidRPr="009C2763">
              <w:rPr>
                <w:bCs/>
                <w:sz w:val="24"/>
                <w:szCs w:val="24"/>
                <w:lang w:eastAsia="en-US"/>
              </w:rPr>
              <w:lastRenderedPageBreak/>
              <w:t>Международных экономических союзов</w:t>
            </w:r>
            <w:r w:rsidRPr="00FC4A3D">
              <w:rPr>
                <w:bCs/>
                <w:sz w:val="24"/>
                <w:szCs w:val="24"/>
                <w:lang w:eastAsia="en-US"/>
              </w:rPr>
              <w:t>?</w:t>
            </w:r>
          </w:p>
          <w:p w14:paraId="0671B99B" w14:textId="77777777" w:rsidR="00693FC2" w:rsidRPr="00FC4A3D" w:rsidRDefault="00693FC2" w:rsidP="00693FC2">
            <w:pPr>
              <w:jc w:val="both"/>
              <w:rPr>
                <w:bCs/>
                <w:sz w:val="24"/>
                <w:szCs w:val="24"/>
                <w:lang w:eastAsia="en-US"/>
              </w:rPr>
            </w:pPr>
            <w:r w:rsidRPr="00FC4A3D">
              <w:rPr>
                <w:bCs/>
                <w:sz w:val="24"/>
                <w:szCs w:val="24"/>
                <w:lang w:eastAsia="en-US"/>
              </w:rPr>
              <w:t xml:space="preserve">Вопрос 2. </w:t>
            </w:r>
          </w:p>
          <w:p w14:paraId="53EA167F" w14:textId="77777777" w:rsidR="00693FC2" w:rsidRPr="00FC4A3D" w:rsidRDefault="00693FC2" w:rsidP="00693FC2">
            <w:pPr>
              <w:jc w:val="both"/>
              <w:rPr>
                <w:bCs/>
                <w:sz w:val="24"/>
                <w:szCs w:val="24"/>
                <w:lang w:eastAsia="en-US"/>
              </w:rPr>
            </w:pPr>
            <w:r w:rsidRPr="00FC4A3D">
              <w:rPr>
                <w:bCs/>
                <w:sz w:val="24"/>
                <w:szCs w:val="24"/>
                <w:lang w:eastAsia="en-US"/>
              </w:rPr>
              <w:t xml:space="preserve">Назовите меры </w:t>
            </w:r>
            <w:r w:rsidRPr="00FC4A3D">
              <w:rPr>
                <w:bCs/>
                <w:sz w:val="24"/>
                <w:szCs w:val="24"/>
              </w:rPr>
              <w:t>экономического регулирования, которые осуществляются через установление и взимание таможенных платежей?</w:t>
            </w:r>
          </w:p>
          <w:p w14:paraId="566DDFE6" w14:textId="77777777" w:rsidR="00693FC2" w:rsidRPr="00FC4A3D" w:rsidRDefault="00693FC2" w:rsidP="00693FC2">
            <w:pPr>
              <w:jc w:val="both"/>
              <w:rPr>
                <w:bCs/>
                <w:sz w:val="24"/>
                <w:szCs w:val="24"/>
                <w:lang w:eastAsia="en-US"/>
              </w:rPr>
            </w:pPr>
            <w:r w:rsidRPr="00FC4A3D">
              <w:rPr>
                <w:bCs/>
                <w:sz w:val="24"/>
                <w:szCs w:val="24"/>
                <w:lang w:eastAsia="en-US"/>
              </w:rPr>
              <w:t xml:space="preserve">Задание. </w:t>
            </w:r>
          </w:p>
          <w:p w14:paraId="50336B9F" w14:textId="77777777" w:rsidR="00693FC2" w:rsidRPr="00FC4A3D" w:rsidRDefault="00693FC2" w:rsidP="00693FC2">
            <w:pPr>
              <w:jc w:val="both"/>
              <w:rPr>
                <w:b/>
                <w:bCs/>
                <w:sz w:val="24"/>
                <w:szCs w:val="24"/>
                <w:lang w:eastAsia="en-US"/>
              </w:rPr>
            </w:pPr>
            <w:r w:rsidRPr="00FC4A3D">
              <w:rPr>
                <w:sz w:val="24"/>
                <w:szCs w:val="24"/>
              </w:rPr>
              <w:t xml:space="preserve">Во исполнении положений Контракта купли-продажи, заключенного между организациями РФ и РК, ООО поставило в адрес контрагента РК продукцию на сумму 1000 000 рублей, в установленные договором сроки. Контрагент обязался перечислить оплату по истечению семи дней с момента поставки продукции. Однако в установленные сроки оплата на расчетный счет ООО не поступила в связи с чем, налоговый орган привлек к ответственности ООО по статье 15.25 КоАП РФ и обязал оплатить штраф в бюджет РФ в размере 1000 000 рублей. Проанализируйте ситуацию. Оцените правомерность действия сторон. </w:t>
            </w:r>
            <w:r w:rsidRPr="00FC4A3D">
              <w:rPr>
                <w:sz w:val="24"/>
                <w:szCs w:val="24"/>
              </w:rPr>
              <w:lastRenderedPageBreak/>
              <w:t>Сформулируйте возможные выходы из сложившейся ситуации.</w:t>
            </w:r>
          </w:p>
          <w:p w14:paraId="781E3FA8" w14:textId="77777777" w:rsidR="00693FC2" w:rsidRPr="00FC4A3D" w:rsidRDefault="00693FC2" w:rsidP="00693FC2">
            <w:pPr>
              <w:tabs>
                <w:tab w:val="left" w:pos="0"/>
              </w:tabs>
              <w:jc w:val="both"/>
              <w:rPr>
                <w:bCs/>
                <w:sz w:val="24"/>
                <w:szCs w:val="24"/>
                <w:lang w:eastAsia="en-US"/>
              </w:rPr>
            </w:pPr>
          </w:p>
          <w:p w14:paraId="24741651" w14:textId="25C7AC00" w:rsidR="00693FC2" w:rsidRPr="00FC4A3D" w:rsidRDefault="00693FC2" w:rsidP="00693FC2">
            <w:pPr>
              <w:tabs>
                <w:tab w:val="left" w:pos="0"/>
              </w:tabs>
              <w:jc w:val="both"/>
              <w:rPr>
                <w:bCs/>
                <w:sz w:val="24"/>
                <w:szCs w:val="24"/>
                <w:lang w:eastAsia="en-US"/>
              </w:rPr>
            </w:pPr>
            <w:r w:rsidRPr="00FC4A3D">
              <w:rPr>
                <w:bCs/>
                <w:sz w:val="24"/>
                <w:szCs w:val="24"/>
                <w:lang w:eastAsia="en-US"/>
              </w:rPr>
              <w:t>Вопрос 1.</w:t>
            </w:r>
          </w:p>
          <w:p w14:paraId="1488F26D"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Назовите меры административного регулирования, которые применяются </w:t>
            </w:r>
            <w:r w:rsidRPr="00FC4A3D">
              <w:rPr>
                <w:bCs/>
                <w:sz w:val="24"/>
                <w:szCs w:val="24"/>
              </w:rPr>
              <w:t>через установление и взимание таможенных платежей?</w:t>
            </w:r>
          </w:p>
          <w:p w14:paraId="64C900A2"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Вопрос 2.</w:t>
            </w:r>
          </w:p>
          <w:p w14:paraId="0E2A3A2B" w14:textId="77777777" w:rsidR="00693FC2" w:rsidRPr="00FC4A3D" w:rsidRDefault="00693FC2" w:rsidP="00693FC2">
            <w:pPr>
              <w:tabs>
                <w:tab w:val="left" w:pos="0"/>
              </w:tabs>
              <w:jc w:val="both"/>
              <w:rPr>
                <w:bCs/>
                <w:sz w:val="24"/>
                <w:szCs w:val="24"/>
                <w:lang w:eastAsia="en-US"/>
              </w:rPr>
            </w:pPr>
            <w:r w:rsidRPr="00FC4A3D">
              <w:rPr>
                <w:bCs/>
                <w:sz w:val="24"/>
                <w:szCs w:val="24"/>
              </w:rPr>
              <w:t>Какие меры в отношении товаров, перемещаемых через таможенную границу Союза, меры нетарифного регулирования, в том числе вводимые в одностороннем порядке вы знаете?</w:t>
            </w:r>
          </w:p>
          <w:p w14:paraId="05064C01" w14:textId="77777777" w:rsidR="00693FC2" w:rsidRPr="00FC4A3D" w:rsidRDefault="00693FC2" w:rsidP="00693FC2">
            <w:pPr>
              <w:tabs>
                <w:tab w:val="left" w:pos="0"/>
              </w:tabs>
              <w:jc w:val="both"/>
              <w:rPr>
                <w:bCs/>
                <w:sz w:val="24"/>
                <w:szCs w:val="24"/>
                <w:lang w:eastAsia="en-US"/>
              </w:rPr>
            </w:pPr>
            <w:r w:rsidRPr="00FC4A3D">
              <w:rPr>
                <w:bCs/>
                <w:sz w:val="24"/>
                <w:szCs w:val="24"/>
                <w:lang w:eastAsia="en-US"/>
              </w:rPr>
              <w:t xml:space="preserve">Задание. </w:t>
            </w:r>
          </w:p>
          <w:p w14:paraId="6925D4CB" w14:textId="2594D6E6" w:rsidR="00627EE8" w:rsidRPr="00FC4A3D" w:rsidRDefault="00693FC2" w:rsidP="00627EE8">
            <w:pPr>
              <w:jc w:val="both"/>
              <w:rPr>
                <w:b/>
                <w:color w:val="FF0000"/>
                <w:sz w:val="24"/>
                <w:szCs w:val="24"/>
                <w:highlight w:val="cyan"/>
                <w:lang w:eastAsia="en-US"/>
              </w:rPr>
            </w:pPr>
            <w:r w:rsidRPr="00FC4A3D">
              <w:rPr>
                <w:sz w:val="24"/>
                <w:szCs w:val="24"/>
              </w:rPr>
              <w:t xml:space="preserve">Реализуется контракт купли-продажи товара на следующих условиях: </w:t>
            </w:r>
            <w:r w:rsidRPr="00FC4A3D">
              <w:rPr>
                <w:sz w:val="24"/>
                <w:szCs w:val="24"/>
              </w:rPr>
              <w:sym w:font="Symbol" w:char="F02D"/>
            </w:r>
            <w:r w:rsidRPr="00FC4A3D">
              <w:rPr>
                <w:sz w:val="24"/>
                <w:szCs w:val="24"/>
              </w:rPr>
              <w:t xml:space="preserve"> предмет контракта – асбестоцементная продукция; </w:t>
            </w:r>
            <w:r w:rsidRPr="00FC4A3D">
              <w:rPr>
                <w:sz w:val="24"/>
                <w:szCs w:val="24"/>
              </w:rPr>
              <w:sym w:font="Symbol" w:char="F02D"/>
            </w:r>
            <w:r w:rsidRPr="00FC4A3D">
              <w:rPr>
                <w:sz w:val="24"/>
                <w:szCs w:val="24"/>
              </w:rPr>
              <w:t xml:space="preserve"> товар поставляется на условиях DDР – Баку; </w:t>
            </w:r>
            <w:r w:rsidRPr="00FC4A3D">
              <w:rPr>
                <w:sz w:val="24"/>
                <w:szCs w:val="24"/>
              </w:rPr>
              <w:sym w:font="Symbol" w:char="F02D"/>
            </w:r>
            <w:r w:rsidRPr="00FC4A3D">
              <w:rPr>
                <w:sz w:val="24"/>
                <w:szCs w:val="24"/>
              </w:rPr>
              <w:t xml:space="preserve"> цена одной метрической тонны казеина составляет 3150 долларов США. Необходимо определить: </w:t>
            </w:r>
            <w:r w:rsidRPr="00FC4A3D">
              <w:rPr>
                <w:sz w:val="24"/>
                <w:szCs w:val="24"/>
              </w:rPr>
              <w:sym w:font="Symbol" w:char="F02D"/>
            </w:r>
            <w:r w:rsidRPr="00FC4A3D">
              <w:rPr>
                <w:sz w:val="24"/>
                <w:szCs w:val="24"/>
              </w:rPr>
              <w:t xml:space="preserve"> вид международной коммерческой операции; </w:t>
            </w:r>
            <w:r w:rsidRPr="00FC4A3D">
              <w:rPr>
                <w:sz w:val="24"/>
                <w:szCs w:val="24"/>
              </w:rPr>
              <w:sym w:font="Symbol" w:char="F02D"/>
            </w:r>
            <w:r w:rsidRPr="00FC4A3D">
              <w:rPr>
                <w:sz w:val="24"/>
                <w:szCs w:val="24"/>
              </w:rPr>
              <w:t xml:space="preserve"> элементы цены</w:t>
            </w:r>
            <w:r w:rsidR="00627EE8" w:rsidRPr="00FC4A3D">
              <w:rPr>
                <w:sz w:val="24"/>
                <w:szCs w:val="24"/>
              </w:rPr>
              <w:t xml:space="preserve"> контракта купли-продажи товара; 21 </w:t>
            </w:r>
            <w:r w:rsidR="00627EE8" w:rsidRPr="00FC4A3D">
              <w:rPr>
                <w:sz w:val="24"/>
                <w:szCs w:val="24"/>
              </w:rPr>
              <w:sym w:font="Symbol" w:char="F02D"/>
            </w:r>
            <w:r w:rsidR="00627EE8" w:rsidRPr="00FC4A3D">
              <w:rPr>
                <w:sz w:val="24"/>
                <w:szCs w:val="24"/>
              </w:rPr>
              <w:t xml:space="preserve"> источник ценовой информации; </w:t>
            </w:r>
            <w:r w:rsidR="00627EE8" w:rsidRPr="00FC4A3D">
              <w:rPr>
                <w:sz w:val="24"/>
                <w:szCs w:val="24"/>
              </w:rPr>
              <w:sym w:font="Symbol" w:char="F02D"/>
            </w:r>
            <w:r w:rsidR="00627EE8" w:rsidRPr="00FC4A3D">
              <w:rPr>
                <w:sz w:val="24"/>
                <w:szCs w:val="24"/>
              </w:rPr>
              <w:t xml:space="preserve"> </w:t>
            </w:r>
            <w:r w:rsidR="00627EE8" w:rsidRPr="00FC4A3D">
              <w:rPr>
                <w:sz w:val="24"/>
                <w:szCs w:val="24"/>
              </w:rPr>
              <w:lastRenderedPageBreak/>
              <w:t xml:space="preserve">группу товара; </w:t>
            </w:r>
            <w:r w:rsidR="00627EE8" w:rsidRPr="00FC4A3D">
              <w:rPr>
                <w:sz w:val="24"/>
                <w:szCs w:val="24"/>
              </w:rPr>
              <w:sym w:font="Symbol" w:char="F02D"/>
            </w:r>
            <w:r w:rsidR="00627EE8" w:rsidRPr="00FC4A3D">
              <w:rPr>
                <w:sz w:val="24"/>
                <w:szCs w:val="24"/>
              </w:rPr>
              <w:t xml:space="preserve"> способ фиксации цены в контракте.</w:t>
            </w:r>
          </w:p>
          <w:p w14:paraId="6B61720B" w14:textId="77777777" w:rsidR="00627EE8" w:rsidRPr="00FC4A3D" w:rsidRDefault="00627EE8" w:rsidP="00627EE8">
            <w:pPr>
              <w:tabs>
                <w:tab w:val="left" w:pos="0"/>
              </w:tabs>
              <w:jc w:val="both"/>
              <w:rPr>
                <w:b/>
                <w:sz w:val="24"/>
                <w:szCs w:val="24"/>
                <w:lang w:eastAsia="en-US"/>
              </w:rPr>
            </w:pPr>
          </w:p>
          <w:p w14:paraId="14610B55"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Вопрос 1.</w:t>
            </w:r>
          </w:p>
          <w:p w14:paraId="69FC6EC1"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 xml:space="preserve">Какие </w:t>
            </w:r>
            <w:r w:rsidRPr="00FC4A3D">
              <w:rPr>
                <w:bCs/>
                <w:sz w:val="24"/>
                <w:szCs w:val="24"/>
              </w:rPr>
              <w:t>Основные методы и средства обеспечения соблюдения мер таможенно-тарифного регулирования вы знаете?</w:t>
            </w:r>
          </w:p>
          <w:p w14:paraId="1431C8C5"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Вопрос 2.</w:t>
            </w:r>
          </w:p>
          <w:p w14:paraId="54EFDB32"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Какие источники таможенного права вам известны, перечислите их?</w:t>
            </w:r>
          </w:p>
          <w:p w14:paraId="10B8FEC2" w14:textId="77777777" w:rsidR="00627EE8" w:rsidRPr="00FC4A3D" w:rsidRDefault="00627EE8" w:rsidP="00627EE8">
            <w:pPr>
              <w:tabs>
                <w:tab w:val="left" w:pos="0"/>
              </w:tabs>
              <w:jc w:val="both"/>
              <w:rPr>
                <w:bCs/>
                <w:sz w:val="24"/>
                <w:szCs w:val="24"/>
                <w:lang w:eastAsia="en-US"/>
              </w:rPr>
            </w:pPr>
            <w:r w:rsidRPr="00FC4A3D">
              <w:rPr>
                <w:bCs/>
                <w:sz w:val="24"/>
                <w:szCs w:val="24"/>
                <w:lang w:eastAsia="en-US"/>
              </w:rPr>
              <w:t>Задание.</w:t>
            </w:r>
          </w:p>
          <w:p w14:paraId="24121A0A" w14:textId="77777777" w:rsidR="00627EE8" w:rsidRPr="00FC4A3D" w:rsidRDefault="00627EE8" w:rsidP="00627EE8">
            <w:pPr>
              <w:tabs>
                <w:tab w:val="left" w:pos="0"/>
              </w:tabs>
              <w:jc w:val="both"/>
              <w:rPr>
                <w:b/>
                <w:sz w:val="24"/>
                <w:szCs w:val="24"/>
                <w:lang w:eastAsia="en-US"/>
              </w:rPr>
            </w:pPr>
            <w:r w:rsidRPr="00FC4A3D">
              <w:rPr>
                <w:sz w:val="24"/>
                <w:szCs w:val="24"/>
              </w:rPr>
              <w:t xml:space="preserve">Российская организация планирует увеличить объем выпуска и продажу продукции за счет освоения европейского товарного рынка. Планируется поставлять продукцию на новый товарный рынок на условиях CIF. Для оценки планируемого проекта имеется следующая информация: </w:t>
            </w:r>
            <w:r w:rsidRPr="00FC4A3D">
              <w:rPr>
                <w:sz w:val="24"/>
                <w:szCs w:val="24"/>
              </w:rPr>
              <w:sym w:font="Symbol" w:char="F02D"/>
            </w:r>
            <w:r w:rsidRPr="00FC4A3D">
              <w:rPr>
                <w:sz w:val="24"/>
                <w:szCs w:val="24"/>
              </w:rPr>
              <w:t xml:space="preserve"> розничная цена аналогичного товара потребителю на внутреннем рынке Италии – 40,2 евро; </w:t>
            </w:r>
            <w:r w:rsidRPr="00FC4A3D">
              <w:rPr>
                <w:sz w:val="24"/>
                <w:szCs w:val="24"/>
              </w:rPr>
              <w:sym w:font="Symbol" w:char="F02D"/>
            </w:r>
            <w:r w:rsidRPr="00FC4A3D">
              <w:rPr>
                <w:sz w:val="24"/>
                <w:szCs w:val="24"/>
              </w:rPr>
              <w:t xml:space="preserve"> наценка импортера – 25% от объема продаж фирмы; </w:t>
            </w:r>
            <w:r w:rsidRPr="00FC4A3D">
              <w:rPr>
                <w:sz w:val="24"/>
                <w:szCs w:val="24"/>
              </w:rPr>
              <w:sym w:font="Symbol" w:char="F02D"/>
            </w:r>
            <w:r w:rsidRPr="00FC4A3D">
              <w:rPr>
                <w:sz w:val="24"/>
                <w:szCs w:val="24"/>
              </w:rPr>
              <w:t xml:space="preserve"> наценка оптовика – 40% от объема продаж импортера; </w:t>
            </w:r>
            <w:r w:rsidRPr="00FC4A3D">
              <w:rPr>
                <w:sz w:val="24"/>
                <w:szCs w:val="24"/>
              </w:rPr>
              <w:sym w:font="Symbol" w:char="F02D"/>
            </w:r>
            <w:r w:rsidRPr="00FC4A3D">
              <w:rPr>
                <w:sz w:val="24"/>
                <w:szCs w:val="24"/>
              </w:rPr>
              <w:t xml:space="preserve"> наценка розничного торговца – 25% от </w:t>
            </w:r>
            <w:r w:rsidRPr="00FC4A3D">
              <w:rPr>
                <w:sz w:val="24"/>
                <w:szCs w:val="24"/>
              </w:rPr>
              <w:lastRenderedPageBreak/>
              <w:t xml:space="preserve">объема продаж оптовой организации; </w:t>
            </w:r>
            <w:r w:rsidRPr="00FC4A3D">
              <w:rPr>
                <w:sz w:val="24"/>
                <w:szCs w:val="24"/>
              </w:rPr>
              <w:sym w:font="Symbol" w:char="F02D"/>
            </w:r>
            <w:r w:rsidRPr="00FC4A3D">
              <w:rPr>
                <w:sz w:val="24"/>
                <w:szCs w:val="24"/>
              </w:rPr>
              <w:t xml:space="preserve"> таможенные платежи – 8% от CIF; </w:t>
            </w:r>
            <w:r w:rsidRPr="00FC4A3D">
              <w:rPr>
                <w:sz w:val="24"/>
                <w:szCs w:val="24"/>
              </w:rPr>
              <w:sym w:font="Symbol" w:char="F02D"/>
            </w:r>
            <w:r w:rsidRPr="00FC4A3D">
              <w:rPr>
                <w:sz w:val="24"/>
                <w:szCs w:val="24"/>
              </w:rPr>
              <w:t xml:space="preserve"> стоимость получения груза с таможни и складирование по прибытии – 4% от CIF; </w:t>
            </w:r>
            <w:r w:rsidRPr="00FC4A3D">
              <w:rPr>
                <w:sz w:val="24"/>
                <w:szCs w:val="24"/>
              </w:rPr>
              <w:sym w:font="Symbol" w:char="F02D"/>
            </w:r>
            <w:r w:rsidRPr="00FC4A3D">
              <w:rPr>
                <w:sz w:val="24"/>
                <w:szCs w:val="24"/>
              </w:rPr>
              <w:t xml:space="preserve"> стоимость накладных расходов (фрахт, транзит, страхование) – 35% от CIF. Необходимо рассчитать цену предложения CIF.</w:t>
            </w:r>
          </w:p>
          <w:p w14:paraId="63A3FB39" w14:textId="657DC8FF" w:rsidR="00693FC2" w:rsidRPr="00FC4A3D" w:rsidRDefault="00627EE8" w:rsidP="00693FC2">
            <w:pPr>
              <w:jc w:val="both"/>
              <w:rPr>
                <w:sz w:val="24"/>
                <w:szCs w:val="24"/>
              </w:rPr>
            </w:pPr>
            <w:r w:rsidRPr="00FC4A3D">
              <w:rPr>
                <w:sz w:val="24"/>
                <w:szCs w:val="24"/>
              </w:rPr>
              <w:t xml:space="preserve"> </w:t>
            </w:r>
          </w:p>
          <w:p w14:paraId="4BC11A0C" w14:textId="68B4300B" w:rsidR="00693FC2" w:rsidRPr="00FC4A3D" w:rsidRDefault="00693FC2" w:rsidP="00C96A24">
            <w:pPr>
              <w:jc w:val="both"/>
              <w:rPr>
                <w:sz w:val="24"/>
                <w:szCs w:val="24"/>
              </w:rPr>
            </w:pPr>
          </w:p>
        </w:tc>
      </w:tr>
    </w:tbl>
    <w:p w14:paraId="25264F7A" w14:textId="77777777" w:rsidR="009C2763" w:rsidRDefault="002812B8" w:rsidP="00F95658">
      <w:pPr>
        <w:ind w:firstLine="709"/>
        <w:jc w:val="both"/>
        <w:rPr>
          <w:sz w:val="28"/>
          <w:szCs w:val="28"/>
        </w:rPr>
      </w:pPr>
      <w:r>
        <w:rPr>
          <w:sz w:val="28"/>
          <w:szCs w:val="28"/>
        </w:rPr>
        <w:lastRenderedPageBreak/>
        <w:t xml:space="preserve">                     </w:t>
      </w:r>
    </w:p>
    <w:p w14:paraId="3D90D790" w14:textId="161F6697" w:rsidR="00A13FC9" w:rsidRPr="00B21AA3" w:rsidRDefault="002812B8" w:rsidP="00F95658">
      <w:pPr>
        <w:ind w:firstLine="709"/>
        <w:jc w:val="both"/>
        <w:rPr>
          <w:b/>
          <w:sz w:val="28"/>
          <w:szCs w:val="28"/>
        </w:rPr>
      </w:pPr>
      <w:r>
        <w:rPr>
          <w:sz w:val="28"/>
          <w:szCs w:val="28"/>
        </w:rPr>
        <w:t xml:space="preserve">    </w:t>
      </w:r>
    </w:p>
    <w:p w14:paraId="5E1F4346" w14:textId="77777777" w:rsidR="00691250" w:rsidRDefault="00691250" w:rsidP="00F95658">
      <w:pPr>
        <w:ind w:firstLine="709"/>
        <w:jc w:val="both"/>
        <w:rPr>
          <w:b/>
          <w:sz w:val="28"/>
          <w:szCs w:val="28"/>
        </w:rPr>
      </w:pPr>
    </w:p>
    <w:p w14:paraId="68A9AF10" w14:textId="65E1C12C" w:rsidR="00380DBE" w:rsidRPr="002812B8" w:rsidRDefault="00B21AA3" w:rsidP="00F95658">
      <w:pPr>
        <w:ind w:firstLine="709"/>
        <w:jc w:val="both"/>
        <w:rPr>
          <w:b/>
          <w:sz w:val="28"/>
          <w:szCs w:val="28"/>
        </w:rPr>
      </w:pPr>
      <w:r w:rsidRPr="000823ED">
        <w:rPr>
          <w:b/>
          <w:sz w:val="28"/>
          <w:szCs w:val="28"/>
        </w:rPr>
        <w:t>Примерные в</w:t>
      </w:r>
      <w:r w:rsidR="00380DBE" w:rsidRPr="002812B8">
        <w:rPr>
          <w:b/>
          <w:sz w:val="28"/>
          <w:szCs w:val="28"/>
        </w:rPr>
        <w:t xml:space="preserve">опросы для подготовки к </w:t>
      </w:r>
      <w:r w:rsidR="009C2763">
        <w:rPr>
          <w:b/>
          <w:sz w:val="28"/>
          <w:szCs w:val="28"/>
        </w:rPr>
        <w:t>зачету</w:t>
      </w:r>
      <w:r w:rsidR="00691250">
        <w:rPr>
          <w:b/>
          <w:sz w:val="28"/>
          <w:szCs w:val="28"/>
        </w:rPr>
        <w:t>:</w:t>
      </w:r>
    </w:p>
    <w:p w14:paraId="1D972BDC" w14:textId="77777777" w:rsidR="00C375CE" w:rsidRPr="00FC4A3D" w:rsidRDefault="00C375CE" w:rsidP="00F95658">
      <w:pPr>
        <w:ind w:firstLine="709"/>
        <w:jc w:val="both"/>
        <w:rPr>
          <w:sz w:val="28"/>
          <w:szCs w:val="28"/>
        </w:rPr>
      </w:pPr>
    </w:p>
    <w:p w14:paraId="1FDC8857" w14:textId="77777777" w:rsidR="00380DBE" w:rsidRPr="00FC4A3D" w:rsidRDefault="00380DBE" w:rsidP="00F95658">
      <w:pPr>
        <w:ind w:firstLine="709"/>
        <w:jc w:val="both"/>
        <w:rPr>
          <w:sz w:val="28"/>
          <w:szCs w:val="28"/>
        </w:rPr>
      </w:pPr>
      <w:r w:rsidRPr="00FC4A3D">
        <w:rPr>
          <w:sz w:val="28"/>
          <w:szCs w:val="28"/>
        </w:rPr>
        <w:t xml:space="preserve">1. Внешняя торговля товарами как экономическая основа формирования доходов федерального бюджета в части таможенных платежей. </w:t>
      </w:r>
    </w:p>
    <w:p w14:paraId="131D3BC2" w14:textId="77777777" w:rsidR="00380DBE" w:rsidRPr="00FC4A3D" w:rsidRDefault="00380DBE" w:rsidP="00F95658">
      <w:pPr>
        <w:ind w:firstLine="709"/>
        <w:jc w:val="both"/>
        <w:rPr>
          <w:sz w:val="28"/>
          <w:szCs w:val="28"/>
        </w:rPr>
      </w:pPr>
      <w:r w:rsidRPr="00FC4A3D">
        <w:rPr>
          <w:sz w:val="28"/>
          <w:szCs w:val="28"/>
        </w:rPr>
        <w:t xml:space="preserve">2. Таможенные платежи как единая категория налоговых отношений. </w:t>
      </w:r>
    </w:p>
    <w:p w14:paraId="4B62C0AE" w14:textId="77777777" w:rsidR="00380DBE" w:rsidRPr="00FC4A3D" w:rsidRDefault="00380DBE" w:rsidP="00F95658">
      <w:pPr>
        <w:ind w:firstLine="709"/>
        <w:jc w:val="both"/>
        <w:rPr>
          <w:sz w:val="28"/>
          <w:szCs w:val="28"/>
        </w:rPr>
      </w:pPr>
      <w:r w:rsidRPr="00FC4A3D">
        <w:rPr>
          <w:sz w:val="28"/>
          <w:szCs w:val="28"/>
        </w:rPr>
        <w:t xml:space="preserve">3. Сущностные признаки таможенных платежей. </w:t>
      </w:r>
    </w:p>
    <w:p w14:paraId="161A0F60" w14:textId="77777777" w:rsidR="00380DBE" w:rsidRPr="00FC4A3D" w:rsidRDefault="00380DBE" w:rsidP="00F95658">
      <w:pPr>
        <w:ind w:firstLine="709"/>
        <w:jc w:val="both"/>
        <w:rPr>
          <w:sz w:val="28"/>
          <w:szCs w:val="28"/>
        </w:rPr>
      </w:pPr>
      <w:r w:rsidRPr="00FC4A3D">
        <w:rPr>
          <w:sz w:val="28"/>
          <w:szCs w:val="28"/>
        </w:rPr>
        <w:t xml:space="preserve">4. Виды таможенных платежей. </w:t>
      </w:r>
    </w:p>
    <w:p w14:paraId="414838AB" w14:textId="77777777" w:rsidR="00380DBE" w:rsidRPr="00FC4A3D" w:rsidRDefault="00380DBE" w:rsidP="00F95658">
      <w:pPr>
        <w:ind w:firstLine="709"/>
        <w:jc w:val="both"/>
        <w:rPr>
          <w:sz w:val="28"/>
          <w:szCs w:val="28"/>
        </w:rPr>
      </w:pPr>
      <w:r w:rsidRPr="00FC4A3D">
        <w:rPr>
          <w:sz w:val="28"/>
          <w:szCs w:val="28"/>
        </w:rPr>
        <w:t xml:space="preserve">5. Нормативное правовое регулирование в сфере таможенного обложения. </w:t>
      </w:r>
    </w:p>
    <w:p w14:paraId="0B6F6D83" w14:textId="77777777" w:rsidR="00380DBE" w:rsidRPr="00FC4A3D" w:rsidRDefault="00380DBE" w:rsidP="00F95658">
      <w:pPr>
        <w:ind w:firstLine="709"/>
        <w:jc w:val="both"/>
        <w:rPr>
          <w:sz w:val="28"/>
          <w:szCs w:val="28"/>
        </w:rPr>
      </w:pPr>
      <w:r w:rsidRPr="00FC4A3D">
        <w:rPr>
          <w:sz w:val="28"/>
          <w:szCs w:val="28"/>
        </w:rPr>
        <w:t xml:space="preserve">6. Особенности определения отдельных элементов обложения таможенными платежами. </w:t>
      </w:r>
    </w:p>
    <w:p w14:paraId="5475C76E" w14:textId="77777777" w:rsidR="00380DBE" w:rsidRPr="00FC4A3D" w:rsidRDefault="00380DBE" w:rsidP="00F95658">
      <w:pPr>
        <w:ind w:firstLine="709"/>
        <w:jc w:val="both"/>
        <w:rPr>
          <w:sz w:val="28"/>
          <w:szCs w:val="28"/>
        </w:rPr>
      </w:pPr>
      <w:r w:rsidRPr="00FC4A3D">
        <w:rPr>
          <w:sz w:val="28"/>
          <w:szCs w:val="28"/>
        </w:rPr>
        <w:t xml:space="preserve">7. Контроль уплаты таможенных платежей, проводимый до и после выпуска товаров. </w:t>
      </w:r>
    </w:p>
    <w:p w14:paraId="10B83D67" w14:textId="77777777" w:rsidR="00380DBE" w:rsidRPr="00FC4A3D" w:rsidRDefault="00380DBE" w:rsidP="00F95658">
      <w:pPr>
        <w:ind w:firstLine="709"/>
        <w:jc w:val="both"/>
        <w:rPr>
          <w:sz w:val="28"/>
          <w:szCs w:val="28"/>
        </w:rPr>
      </w:pPr>
      <w:r w:rsidRPr="00FC4A3D">
        <w:rPr>
          <w:sz w:val="28"/>
          <w:szCs w:val="28"/>
        </w:rPr>
        <w:t>8. Определение таможенной пошлины, её налоговая сущность и место в налоговой системе России.</w:t>
      </w:r>
    </w:p>
    <w:p w14:paraId="491BEDC3" w14:textId="77777777" w:rsidR="00380DBE" w:rsidRPr="00FC4A3D" w:rsidRDefault="00380DBE" w:rsidP="00F95658">
      <w:pPr>
        <w:ind w:firstLine="709"/>
        <w:jc w:val="both"/>
        <w:rPr>
          <w:sz w:val="28"/>
          <w:szCs w:val="28"/>
        </w:rPr>
      </w:pPr>
      <w:r w:rsidRPr="00FC4A3D">
        <w:rPr>
          <w:sz w:val="28"/>
          <w:szCs w:val="28"/>
        </w:rPr>
        <w:t xml:space="preserve"> 9. Нормативное правовое регулирование таможенной пошлины. </w:t>
      </w:r>
    </w:p>
    <w:p w14:paraId="0F43CC6C" w14:textId="77777777" w:rsidR="00380DBE" w:rsidRPr="00FC4A3D" w:rsidRDefault="00380DBE" w:rsidP="00F95658">
      <w:pPr>
        <w:ind w:firstLine="709"/>
        <w:jc w:val="both"/>
        <w:rPr>
          <w:sz w:val="28"/>
          <w:szCs w:val="28"/>
        </w:rPr>
      </w:pPr>
      <w:r w:rsidRPr="00FC4A3D">
        <w:rPr>
          <w:sz w:val="28"/>
          <w:szCs w:val="28"/>
        </w:rPr>
        <w:t>10. Состав плательщиков и объект обложения таможенными пошлинами.</w:t>
      </w:r>
    </w:p>
    <w:p w14:paraId="7C7C589D" w14:textId="77777777" w:rsidR="00380DBE" w:rsidRPr="00FC4A3D" w:rsidRDefault="00380DBE" w:rsidP="00F95658">
      <w:pPr>
        <w:ind w:firstLine="709"/>
        <w:jc w:val="both"/>
        <w:rPr>
          <w:sz w:val="28"/>
          <w:szCs w:val="28"/>
        </w:rPr>
      </w:pPr>
      <w:r w:rsidRPr="00FC4A3D">
        <w:rPr>
          <w:sz w:val="28"/>
          <w:szCs w:val="28"/>
        </w:rPr>
        <w:t xml:space="preserve"> 11. Таможенная стоимость товаров как база для исчисления ввозных таможенных пошлин.</w:t>
      </w:r>
    </w:p>
    <w:p w14:paraId="1437ED58" w14:textId="77777777" w:rsidR="00380DBE" w:rsidRPr="00FC4A3D" w:rsidRDefault="00380DBE" w:rsidP="00F95658">
      <w:pPr>
        <w:ind w:firstLine="709"/>
        <w:jc w:val="both"/>
        <w:rPr>
          <w:sz w:val="28"/>
          <w:szCs w:val="28"/>
        </w:rPr>
      </w:pPr>
      <w:r w:rsidRPr="00FC4A3D">
        <w:rPr>
          <w:sz w:val="28"/>
          <w:szCs w:val="28"/>
        </w:rPr>
        <w:t xml:space="preserve"> 12. Определение таможенной стоимости ввозимых товаров, особенности включения в неё платежей, перечисляемых покупателем товаров помимо цены, фактически уплаченной или подлежащей уплате за товары.</w:t>
      </w:r>
    </w:p>
    <w:p w14:paraId="48EB49A5" w14:textId="77777777" w:rsidR="00380DBE" w:rsidRPr="00FC4A3D" w:rsidRDefault="00380DBE" w:rsidP="00F95658">
      <w:pPr>
        <w:ind w:firstLine="709"/>
        <w:jc w:val="both"/>
        <w:rPr>
          <w:sz w:val="28"/>
          <w:szCs w:val="28"/>
        </w:rPr>
      </w:pPr>
      <w:r w:rsidRPr="00FC4A3D">
        <w:rPr>
          <w:sz w:val="28"/>
          <w:szCs w:val="28"/>
        </w:rPr>
        <w:t xml:space="preserve"> 13. Ставки ввозных таможенных пошлин, влияние страны происхождения товаров на применение ставок таможенных пошлин. </w:t>
      </w:r>
    </w:p>
    <w:p w14:paraId="60051AA7" w14:textId="77777777" w:rsidR="00380DBE" w:rsidRPr="00FC4A3D" w:rsidRDefault="00380DBE" w:rsidP="00F95658">
      <w:pPr>
        <w:ind w:firstLine="709"/>
        <w:jc w:val="both"/>
        <w:rPr>
          <w:sz w:val="28"/>
          <w:szCs w:val="28"/>
        </w:rPr>
      </w:pPr>
      <w:r w:rsidRPr="00FC4A3D">
        <w:rPr>
          <w:sz w:val="28"/>
          <w:szCs w:val="28"/>
        </w:rPr>
        <w:t xml:space="preserve">14. Порядок исчисления, порядок и сроки уплаты ввозных таможенных пошлин. </w:t>
      </w:r>
    </w:p>
    <w:p w14:paraId="27613F5D" w14:textId="77777777" w:rsidR="00380DBE" w:rsidRPr="00FC4A3D" w:rsidRDefault="00380DBE" w:rsidP="00F95658">
      <w:pPr>
        <w:ind w:firstLine="709"/>
        <w:jc w:val="both"/>
        <w:rPr>
          <w:sz w:val="28"/>
          <w:szCs w:val="28"/>
        </w:rPr>
      </w:pPr>
      <w:r w:rsidRPr="00FC4A3D">
        <w:rPr>
          <w:sz w:val="28"/>
          <w:szCs w:val="28"/>
        </w:rPr>
        <w:lastRenderedPageBreak/>
        <w:t xml:space="preserve">15. Льготы по уплате таможенных пошлин. </w:t>
      </w:r>
    </w:p>
    <w:p w14:paraId="0F55C0D4" w14:textId="77777777" w:rsidR="00380DBE" w:rsidRPr="00FC4A3D" w:rsidRDefault="00380DBE" w:rsidP="00F95658">
      <w:pPr>
        <w:ind w:firstLine="709"/>
        <w:jc w:val="both"/>
        <w:rPr>
          <w:sz w:val="28"/>
          <w:szCs w:val="28"/>
        </w:rPr>
      </w:pPr>
      <w:r w:rsidRPr="00FC4A3D">
        <w:rPr>
          <w:sz w:val="28"/>
          <w:szCs w:val="28"/>
        </w:rPr>
        <w:t>16. Предоставление льгот по уплате ввозных таможенных пошлин в виде тарифных преференций в зависимости от страны происхождения ввозимых товаров.</w:t>
      </w:r>
    </w:p>
    <w:p w14:paraId="5935D197" w14:textId="76C25EB2" w:rsidR="00380DBE" w:rsidRPr="00FC4A3D" w:rsidRDefault="00380DBE" w:rsidP="00380DBE">
      <w:pPr>
        <w:jc w:val="both"/>
        <w:rPr>
          <w:sz w:val="28"/>
          <w:szCs w:val="28"/>
        </w:rPr>
      </w:pPr>
      <w:r w:rsidRPr="00FC4A3D">
        <w:rPr>
          <w:sz w:val="28"/>
          <w:szCs w:val="28"/>
        </w:rPr>
        <w:t xml:space="preserve">          17. Вывозные таможенные пошлины.</w:t>
      </w:r>
    </w:p>
    <w:p w14:paraId="72CE8827" w14:textId="77777777" w:rsidR="00380DBE" w:rsidRPr="00FC4A3D" w:rsidRDefault="00380DBE" w:rsidP="00F95658">
      <w:pPr>
        <w:ind w:firstLine="709"/>
        <w:jc w:val="both"/>
        <w:rPr>
          <w:sz w:val="28"/>
          <w:szCs w:val="28"/>
        </w:rPr>
      </w:pPr>
      <w:r w:rsidRPr="00FC4A3D">
        <w:rPr>
          <w:sz w:val="28"/>
          <w:szCs w:val="28"/>
        </w:rPr>
        <w:t xml:space="preserve"> 18. Таможенные сборы. </w:t>
      </w:r>
    </w:p>
    <w:p w14:paraId="51A5F00A" w14:textId="77777777" w:rsidR="00380DBE" w:rsidRPr="00FC4A3D" w:rsidRDefault="00380DBE" w:rsidP="00F95658">
      <w:pPr>
        <w:ind w:firstLine="709"/>
        <w:jc w:val="both"/>
        <w:rPr>
          <w:sz w:val="28"/>
          <w:szCs w:val="28"/>
        </w:rPr>
      </w:pPr>
      <w:r w:rsidRPr="00FC4A3D">
        <w:rPr>
          <w:sz w:val="28"/>
          <w:szCs w:val="28"/>
        </w:rPr>
        <w:t xml:space="preserve">19. НДС, уплачиваемый в составе таможенных платежей, при ввозе товаров в Российскую Федерацию: плательщики, объект налогообложения, налоговая база, порядок исчисления и принятия к вычету, порядок и сроки уплаты, льготы. </w:t>
      </w:r>
    </w:p>
    <w:p w14:paraId="51A35B1C" w14:textId="5A995F20" w:rsidR="00380DBE" w:rsidRPr="00FC4A3D" w:rsidRDefault="00380DBE" w:rsidP="00F95658">
      <w:pPr>
        <w:ind w:firstLine="709"/>
        <w:jc w:val="both"/>
        <w:rPr>
          <w:sz w:val="28"/>
          <w:szCs w:val="28"/>
        </w:rPr>
      </w:pPr>
      <w:r w:rsidRPr="00FC4A3D">
        <w:rPr>
          <w:sz w:val="28"/>
          <w:szCs w:val="28"/>
        </w:rPr>
        <w:t xml:space="preserve">20. Особенности уплаты НДС при ввозе товаров из государств </w:t>
      </w:r>
      <w:r w:rsidR="009C2763">
        <w:rPr>
          <w:sz w:val="28"/>
          <w:szCs w:val="28"/>
        </w:rPr>
        <w:t>–</w:t>
      </w:r>
      <w:r w:rsidRPr="00FC4A3D">
        <w:rPr>
          <w:sz w:val="28"/>
          <w:szCs w:val="28"/>
        </w:rPr>
        <w:t xml:space="preserve"> членов</w:t>
      </w:r>
      <w:r w:rsidR="009C2763">
        <w:rPr>
          <w:sz w:val="28"/>
          <w:szCs w:val="28"/>
        </w:rPr>
        <w:t xml:space="preserve"> </w:t>
      </w:r>
      <w:r w:rsidR="009C2763" w:rsidRPr="009C2763">
        <w:rPr>
          <w:sz w:val="28"/>
          <w:szCs w:val="28"/>
        </w:rPr>
        <w:t>Международных экономических союзов</w:t>
      </w:r>
      <w:r w:rsidRPr="00FC4A3D">
        <w:rPr>
          <w:sz w:val="28"/>
          <w:szCs w:val="28"/>
        </w:rPr>
        <w:t>.</w:t>
      </w:r>
    </w:p>
    <w:p w14:paraId="3D80109E" w14:textId="77777777" w:rsidR="00380DBE" w:rsidRPr="00FC4A3D" w:rsidRDefault="00380DBE" w:rsidP="00F95658">
      <w:pPr>
        <w:ind w:firstLine="709"/>
        <w:jc w:val="both"/>
        <w:rPr>
          <w:sz w:val="28"/>
          <w:szCs w:val="28"/>
        </w:rPr>
      </w:pPr>
      <w:r w:rsidRPr="00FC4A3D">
        <w:rPr>
          <w:sz w:val="28"/>
          <w:szCs w:val="28"/>
        </w:rPr>
        <w:t xml:space="preserve"> 21. НДС при вывозе товаров из Российской Федерации: использование права на налоговую ставку 0% и налоговые вычеты. </w:t>
      </w:r>
    </w:p>
    <w:p w14:paraId="29206C91" w14:textId="7F37E697" w:rsidR="00380DBE" w:rsidRPr="00FC4A3D" w:rsidRDefault="00380DBE" w:rsidP="00F95658">
      <w:pPr>
        <w:ind w:firstLine="709"/>
        <w:jc w:val="both"/>
        <w:rPr>
          <w:sz w:val="28"/>
          <w:szCs w:val="28"/>
        </w:rPr>
      </w:pPr>
      <w:r w:rsidRPr="00FC4A3D">
        <w:rPr>
          <w:sz w:val="28"/>
          <w:szCs w:val="28"/>
        </w:rPr>
        <w:t xml:space="preserve">22. Особенности исчисления НДС при реализации и вывозе товаров в государства </w:t>
      </w:r>
      <w:r w:rsidR="009C2763">
        <w:rPr>
          <w:sz w:val="28"/>
          <w:szCs w:val="28"/>
        </w:rPr>
        <w:t>–</w:t>
      </w:r>
      <w:r w:rsidRPr="00FC4A3D">
        <w:rPr>
          <w:sz w:val="28"/>
          <w:szCs w:val="28"/>
        </w:rPr>
        <w:t xml:space="preserve"> члены</w:t>
      </w:r>
      <w:r w:rsidR="009C2763" w:rsidRPr="009C2763">
        <w:t xml:space="preserve"> </w:t>
      </w:r>
      <w:r w:rsidR="009C2763" w:rsidRPr="009C2763">
        <w:rPr>
          <w:sz w:val="28"/>
          <w:szCs w:val="28"/>
        </w:rPr>
        <w:t xml:space="preserve">Международных экономических </w:t>
      </w:r>
      <w:r w:rsidR="000823ED" w:rsidRPr="009C2763">
        <w:rPr>
          <w:sz w:val="28"/>
          <w:szCs w:val="28"/>
        </w:rPr>
        <w:t>союзов</w:t>
      </w:r>
      <w:r w:rsidR="000823ED">
        <w:rPr>
          <w:sz w:val="28"/>
          <w:szCs w:val="28"/>
        </w:rPr>
        <w:t>.</w:t>
      </w:r>
      <w:r w:rsidRPr="00FC4A3D">
        <w:rPr>
          <w:sz w:val="28"/>
          <w:szCs w:val="28"/>
        </w:rPr>
        <w:t xml:space="preserve"> </w:t>
      </w:r>
    </w:p>
    <w:p w14:paraId="63A8CE5A" w14:textId="77777777" w:rsidR="00380DBE" w:rsidRPr="00FC4A3D" w:rsidRDefault="00380DBE" w:rsidP="00F95658">
      <w:pPr>
        <w:ind w:firstLine="709"/>
        <w:jc w:val="both"/>
        <w:rPr>
          <w:sz w:val="28"/>
          <w:szCs w:val="28"/>
        </w:rPr>
      </w:pPr>
      <w:r w:rsidRPr="00FC4A3D">
        <w:rPr>
          <w:sz w:val="28"/>
          <w:szCs w:val="28"/>
        </w:rPr>
        <w:t xml:space="preserve">23. Акцизы, уплачиваемые в составе таможенных платежей, при ввозе товаров в Российскую Федерацию: плательщики, объект налогообложения, налоговая база, порядок исчисления и уплаты. </w:t>
      </w:r>
    </w:p>
    <w:p w14:paraId="70F07497" w14:textId="77777777" w:rsidR="00380DBE" w:rsidRPr="00FC4A3D" w:rsidRDefault="00380DBE" w:rsidP="00F95658">
      <w:pPr>
        <w:ind w:firstLine="709"/>
        <w:jc w:val="both"/>
        <w:rPr>
          <w:sz w:val="28"/>
          <w:szCs w:val="28"/>
        </w:rPr>
      </w:pPr>
      <w:r w:rsidRPr="00FC4A3D">
        <w:rPr>
          <w:sz w:val="28"/>
          <w:szCs w:val="28"/>
        </w:rPr>
        <w:t>24. Особенности налогового администрирования при ввозе подакцизных товаров, подлежащих маркировке акцизными марками.</w:t>
      </w:r>
    </w:p>
    <w:p w14:paraId="7DA0B5DA" w14:textId="77777777" w:rsidR="00380DBE" w:rsidRPr="00FC4A3D" w:rsidRDefault="00380DBE" w:rsidP="00F95658">
      <w:pPr>
        <w:ind w:firstLine="709"/>
        <w:jc w:val="both"/>
        <w:rPr>
          <w:sz w:val="28"/>
          <w:szCs w:val="28"/>
        </w:rPr>
      </w:pPr>
      <w:r w:rsidRPr="00FC4A3D">
        <w:rPr>
          <w:sz w:val="28"/>
          <w:szCs w:val="28"/>
        </w:rPr>
        <w:t xml:space="preserve"> 25. Налоговое администрирование при применении освобождения от налогообложения акцизами при реализации подакцизных товаров за пределы Российской Федерации. </w:t>
      </w:r>
    </w:p>
    <w:p w14:paraId="1301981E" w14:textId="01EFD133" w:rsidR="00380DBE" w:rsidRPr="00FC4A3D" w:rsidRDefault="00380DBE" w:rsidP="00F95658">
      <w:pPr>
        <w:ind w:firstLine="709"/>
        <w:jc w:val="both"/>
        <w:rPr>
          <w:sz w:val="28"/>
          <w:szCs w:val="28"/>
        </w:rPr>
      </w:pPr>
      <w:r w:rsidRPr="00FC4A3D">
        <w:rPr>
          <w:sz w:val="28"/>
          <w:szCs w:val="28"/>
        </w:rPr>
        <w:t xml:space="preserve">26. Уплата акцизов при ввозе и вывозе товаров в государства </w:t>
      </w:r>
      <w:r w:rsidR="009C2763">
        <w:rPr>
          <w:sz w:val="28"/>
          <w:szCs w:val="28"/>
        </w:rPr>
        <w:t>–</w:t>
      </w:r>
      <w:r w:rsidRPr="00FC4A3D">
        <w:rPr>
          <w:sz w:val="28"/>
          <w:szCs w:val="28"/>
        </w:rPr>
        <w:t xml:space="preserve"> члены</w:t>
      </w:r>
      <w:r w:rsidR="009C2763" w:rsidRPr="009C2763">
        <w:t xml:space="preserve"> </w:t>
      </w:r>
      <w:r w:rsidR="009C2763" w:rsidRPr="009C2763">
        <w:rPr>
          <w:sz w:val="28"/>
          <w:szCs w:val="28"/>
        </w:rPr>
        <w:t xml:space="preserve">Международных экономических </w:t>
      </w:r>
      <w:r w:rsidR="000823ED" w:rsidRPr="009C2763">
        <w:rPr>
          <w:sz w:val="28"/>
          <w:szCs w:val="28"/>
        </w:rPr>
        <w:t>союзов</w:t>
      </w:r>
      <w:r w:rsidR="000823ED">
        <w:rPr>
          <w:sz w:val="28"/>
          <w:szCs w:val="28"/>
        </w:rPr>
        <w:t>.</w:t>
      </w:r>
      <w:r w:rsidRPr="00FC4A3D">
        <w:rPr>
          <w:sz w:val="28"/>
          <w:szCs w:val="28"/>
        </w:rPr>
        <w:t xml:space="preserve"> </w:t>
      </w:r>
    </w:p>
    <w:p w14:paraId="7F025942" w14:textId="77777777" w:rsidR="00380DBE" w:rsidRPr="00FC4A3D" w:rsidRDefault="00380DBE" w:rsidP="00F95658">
      <w:pPr>
        <w:ind w:firstLine="709"/>
        <w:jc w:val="both"/>
        <w:rPr>
          <w:sz w:val="28"/>
          <w:szCs w:val="28"/>
        </w:rPr>
      </w:pPr>
      <w:r w:rsidRPr="00FC4A3D">
        <w:rPr>
          <w:sz w:val="28"/>
          <w:szCs w:val="28"/>
        </w:rPr>
        <w:t xml:space="preserve">27. Таможенная процедура как инструмент, влияющий на правила применения таможенных платежей. </w:t>
      </w:r>
    </w:p>
    <w:p w14:paraId="3530BB38" w14:textId="69A4A860" w:rsidR="00380DBE" w:rsidRPr="00FC4A3D" w:rsidRDefault="00380DBE" w:rsidP="00F95658">
      <w:pPr>
        <w:ind w:firstLine="709"/>
        <w:jc w:val="both"/>
        <w:rPr>
          <w:sz w:val="28"/>
          <w:szCs w:val="28"/>
        </w:rPr>
      </w:pPr>
      <w:r w:rsidRPr="00FC4A3D">
        <w:rPr>
          <w:sz w:val="28"/>
          <w:szCs w:val="28"/>
        </w:rPr>
        <w:t xml:space="preserve">28. Особенности налогообложения товаров при использовании таможенной процедуры выпуска для внутреннего потребления. </w:t>
      </w:r>
    </w:p>
    <w:p w14:paraId="5C24D10B" w14:textId="77777777" w:rsidR="00380DBE" w:rsidRPr="00FC4A3D" w:rsidRDefault="00380DBE" w:rsidP="00F95658">
      <w:pPr>
        <w:ind w:firstLine="709"/>
        <w:jc w:val="both"/>
        <w:rPr>
          <w:sz w:val="28"/>
          <w:szCs w:val="28"/>
        </w:rPr>
      </w:pPr>
      <w:r w:rsidRPr="00FC4A3D">
        <w:rPr>
          <w:sz w:val="28"/>
          <w:szCs w:val="28"/>
        </w:rPr>
        <w:t xml:space="preserve">29. Особенности налогообложения товаров при использовании таможенной процедуры экспорта. </w:t>
      </w:r>
    </w:p>
    <w:p w14:paraId="074EA259" w14:textId="5AE7D9A6" w:rsidR="00380DBE" w:rsidRPr="00C64AD3" w:rsidRDefault="00380DBE" w:rsidP="00F95658">
      <w:pPr>
        <w:ind w:firstLine="709"/>
        <w:jc w:val="both"/>
        <w:rPr>
          <w:sz w:val="28"/>
          <w:szCs w:val="28"/>
        </w:rPr>
      </w:pPr>
      <w:r w:rsidRPr="00FC4A3D">
        <w:rPr>
          <w:sz w:val="28"/>
          <w:szCs w:val="28"/>
        </w:rPr>
        <w:t>30</w:t>
      </w:r>
      <w:r w:rsidRPr="00C64AD3">
        <w:rPr>
          <w:sz w:val="28"/>
          <w:szCs w:val="28"/>
        </w:rPr>
        <w:t>. Особенности налогообложения товаров при использовании таможенной процедуры временного ввоза (допуска).</w:t>
      </w:r>
    </w:p>
    <w:p w14:paraId="0B95A8C6" w14:textId="077863E3" w:rsidR="00C64AD3" w:rsidRPr="00C64AD3" w:rsidRDefault="00C64AD3" w:rsidP="00F95658">
      <w:pPr>
        <w:ind w:firstLine="709"/>
        <w:jc w:val="both"/>
        <w:rPr>
          <w:sz w:val="28"/>
          <w:szCs w:val="28"/>
        </w:rPr>
      </w:pPr>
    </w:p>
    <w:p w14:paraId="00E0BF67" w14:textId="77777777" w:rsidR="00691250" w:rsidRDefault="00691250" w:rsidP="00F95658">
      <w:pPr>
        <w:ind w:firstLine="709"/>
        <w:jc w:val="both"/>
        <w:rPr>
          <w:b/>
          <w:bCs/>
          <w:sz w:val="28"/>
          <w:szCs w:val="28"/>
        </w:rPr>
      </w:pPr>
    </w:p>
    <w:p w14:paraId="309CB888" w14:textId="05C3910A" w:rsidR="00C64AD3" w:rsidRPr="00C64AD3" w:rsidRDefault="00C64AD3" w:rsidP="00F95658">
      <w:pPr>
        <w:ind w:firstLine="709"/>
        <w:jc w:val="both"/>
        <w:rPr>
          <w:b/>
          <w:bCs/>
          <w:sz w:val="28"/>
          <w:szCs w:val="28"/>
        </w:rPr>
      </w:pPr>
      <w:r w:rsidRPr="00C64AD3">
        <w:rPr>
          <w:b/>
          <w:bCs/>
          <w:sz w:val="28"/>
          <w:szCs w:val="28"/>
        </w:rPr>
        <w:t>Пример</w:t>
      </w:r>
      <w:r w:rsidR="009C2763">
        <w:rPr>
          <w:b/>
          <w:bCs/>
          <w:sz w:val="28"/>
          <w:szCs w:val="28"/>
        </w:rPr>
        <w:t xml:space="preserve"> задания на зачете</w:t>
      </w:r>
      <w:r w:rsidRPr="00C64AD3">
        <w:rPr>
          <w:b/>
          <w:bCs/>
          <w:sz w:val="28"/>
          <w:szCs w:val="28"/>
        </w:rPr>
        <w:t>:</w:t>
      </w:r>
    </w:p>
    <w:p w14:paraId="2EC76FB3" w14:textId="77777777" w:rsidR="00C64AD3" w:rsidRPr="00C64AD3" w:rsidRDefault="00C64AD3" w:rsidP="00C64AD3">
      <w:pPr>
        <w:tabs>
          <w:tab w:val="right" w:leader="underscore" w:pos="4503"/>
          <w:tab w:val="left" w:leader="underscore" w:pos="9359"/>
        </w:tabs>
        <w:spacing w:line="312" w:lineRule="exact"/>
        <w:ind w:left="20"/>
        <w:rPr>
          <w:sz w:val="28"/>
          <w:szCs w:val="28"/>
        </w:rPr>
      </w:pPr>
    </w:p>
    <w:p w14:paraId="66C8F659" w14:textId="75059675" w:rsidR="00C64AD3" w:rsidRPr="00C64AD3" w:rsidRDefault="009C2763" w:rsidP="00C64AD3">
      <w:pPr>
        <w:jc w:val="center"/>
        <w:rPr>
          <w:b/>
          <w:sz w:val="28"/>
          <w:szCs w:val="28"/>
        </w:rPr>
      </w:pPr>
      <w:r>
        <w:rPr>
          <w:b/>
          <w:sz w:val="28"/>
          <w:szCs w:val="28"/>
        </w:rPr>
        <w:t xml:space="preserve">ЗАДАНИЕ </w:t>
      </w:r>
      <w:r w:rsidR="00C64AD3" w:rsidRPr="00C64AD3">
        <w:rPr>
          <w:b/>
          <w:sz w:val="28"/>
          <w:szCs w:val="28"/>
        </w:rPr>
        <w:t>№ 1</w:t>
      </w:r>
    </w:p>
    <w:p w14:paraId="469F90CB" w14:textId="77777777" w:rsidR="00C64AD3" w:rsidRPr="00C64AD3" w:rsidRDefault="00C64AD3" w:rsidP="00C64AD3">
      <w:pPr>
        <w:jc w:val="center"/>
        <w:rPr>
          <w:b/>
          <w:sz w:val="28"/>
          <w:szCs w:val="28"/>
        </w:rPr>
      </w:pPr>
    </w:p>
    <w:p w14:paraId="72829B21" w14:textId="4B16868D" w:rsidR="00C64AD3" w:rsidRPr="00C64AD3" w:rsidRDefault="009C2763" w:rsidP="00C64AD3">
      <w:pPr>
        <w:pStyle w:val="af4"/>
        <w:jc w:val="both"/>
        <w:rPr>
          <w:rStyle w:val="FontStyle13"/>
          <w:b/>
          <w:sz w:val="28"/>
          <w:szCs w:val="28"/>
        </w:rPr>
      </w:pPr>
      <w:r>
        <w:rPr>
          <w:rStyle w:val="FontStyle13"/>
          <w:b/>
          <w:bCs/>
          <w:sz w:val="28"/>
          <w:szCs w:val="28"/>
        </w:rPr>
        <w:t>ВОПРОС</w:t>
      </w:r>
      <w:r w:rsidR="00C64AD3" w:rsidRPr="00C64AD3">
        <w:rPr>
          <w:rStyle w:val="FontStyle13"/>
          <w:b/>
          <w:bCs/>
          <w:sz w:val="28"/>
          <w:szCs w:val="28"/>
        </w:rPr>
        <w:t xml:space="preserve"> 1.</w:t>
      </w:r>
      <w:r w:rsidR="00C64AD3" w:rsidRPr="00C64AD3">
        <w:rPr>
          <w:rStyle w:val="FontStyle13"/>
          <w:sz w:val="28"/>
          <w:szCs w:val="28"/>
        </w:rPr>
        <w:t xml:space="preserve"> </w:t>
      </w:r>
      <w:r w:rsidR="00C64AD3" w:rsidRPr="00C64AD3">
        <w:rPr>
          <w:rStyle w:val="FontStyle13"/>
          <w:b/>
          <w:bCs/>
          <w:sz w:val="28"/>
          <w:szCs w:val="28"/>
        </w:rPr>
        <w:t>Дайте развернутый ответ на вопрос (максимум 20 баллов):</w:t>
      </w:r>
    </w:p>
    <w:p w14:paraId="17862399" w14:textId="77777777" w:rsidR="00C64AD3" w:rsidRPr="00C64AD3" w:rsidRDefault="00C64AD3" w:rsidP="00C64AD3">
      <w:pPr>
        <w:pStyle w:val="af4"/>
        <w:rPr>
          <w:rFonts w:eastAsia="Calibri"/>
          <w:sz w:val="28"/>
          <w:szCs w:val="28"/>
        </w:rPr>
      </w:pPr>
      <w:r w:rsidRPr="00C64AD3">
        <w:rPr>
          <w:rFonts w:eastAsia="Calibri"/>
          <w:sz w:val="28"/>
          <w:szCs w:val="28"/>
        </w:rPr>
        <w:t>Проблемы реализации международных соглашений. Особенности международного регулирования налогообложения косвенными налогами в Таможенном союзе, ОСЭР, РФ.</w:t>
      </w:r>
    </w:p>
    <w:p w14:paraId="1010598F" w14:textId="4044217C" w:rsidR="00C64AD3" w:rsidRPr="00C64AD3" w:rsidRDefault="009C2763" w:rsidP="00C64AD3">
      <w:pPr>
        <w:pStyle w:val="af4"/>
        <w:rPr>
          <w:sz w:val="28"/>
          <w:szCs w:val="28"/>
        </w:rPr>
      </w:pPr>
      <w:r w:rsidRPr="009C2763">
        <w:rPr>
          <w:b/>
          <w:sz w:val="28"/>
          <w:szCs w:val="28"/>
        </w:rPr>
        <w:t xml:space="preserve">ВОПРОС </w:t>
      </w:r>
      <w:r w:rsidR="00C64AD3" w:rsidRPr="00C64AD3">
        <w:rPr>
          <w:b/>
          <w:sz w:val="28"/>
          <w:szCs w:val="28"/>
        </w:rPr>
        <w:t>2. Выберите правильные ответы либо правильные утверждения (</w:t>
      </w:r>
      <w:r w:rsidR="00C64AD3" w:rsidRPr="00C64AD3">
        <w:rPr>
          <w:rStyle w:val="FontStyle13"/>
          <w:sz w:val="28"/>
          <w:szCs w:val="28"/>
        </w:rPr>
        <w:t>максимум</w:t>
      </w:r>
      <w:r w:rsidR="00C64AD3" w:rsidRPr="00C64AD3">
        <w:rPr>
          <w:b/>
          <w:sz w:val="28"/>
          <w:szCs w:val="28"/>
        </w:rPr>
        <w:t xml:space="preserve"> 20 баллов):</w:t>
      </w:r>
      <w:r w:rsidR="00C64AD3" w:rsidRPr="00C64AD3">
        <w:rPr>
          <w:sz w:val="28"/>
          <w:szCs w:val="28"/>
        </w:rPr>
        <w:t xml:space="preserve"> </w:t>
      </w:r>
    </w:p>
    <w:p w14:paraId="5E488688" w14:textId="77777777" w:rsidR="00C64AD3" w:rsidRPr="00C64AD3" w:rsidRDefault="00C64AD3" w:rsidP="00C64AD3">
      <w:pPr>
        <w:jc w:val="both"/>
        <w:rPr>
          <w:b/>
          <w:bCs/>
          <w:sz w:val="28"/>
          <w:szCs w:val="28"/>
        </w:rPr>
      </w:pPr>
      <w:r w:rsidRPr="00C64AD3">
        <w:rPr>
          <w:b/>
          <w:bCs/>
          <w:sz w:val="28"/>
          <w:szCs w:val="28"/>
        </w:rPr>
        <w:t xml:space="preserve">2.1 </w:t>
      </w:r>
      <w:r w:rsidRPr="00C64AD3">
        <w:rPr>
          <w:sz w:val="28"/>
          <w:szCs w:val="28"/>
        </w:rPr>
        <w:t xml:space="preserve">Виды доходов от источников в Российской Федерации (выберите правильный </w:t>
      </w:r>
      <w:r w:rsidRPr="00C64AD3">
        <w:rPr>
          <w:sz w:val="28"/>
          <w:szCs w:val="28"/>
        </w:rPr>
        <w:lastRenderedPageBreak/>
        <w:t>ответ):</w:t>
      </w:r>
    </w:p>
    <w:p w14:paraId="1F5E0977" w14:textId="77777777" w:rsidR="00C64AD3" w:rsidRPr="00C64AD3" w:rsidRDefault="00C64AD3" w:rsidP="00C64AD3">
      <w:pPr>
        <w:jc w:val="both"/>
        <w:rPr>
          <w:b/>
          <w:bCs/>
          <w:sz w:val="28"/>
          <w:szCs w:val="28"/>
        </w:rPr>
      </w:pPr>
      <w:r w:rsidRPr="00C64AD3">
        <w:rPr>
          <w:b/>
          <w:bCs/>
          <w:sz w:val="28"/>
          <w:szCs w:val="28"/>
        </w:rPr>
        <w:t xml:space="preserve">а) </w:t>
      </w:r>
      <w:r w:rsidRPr="00C64AD3">
        <w:rPr>
          <w:sz w:val="28"/>
          <w:szCs w:val="28"/>
        </w:rPr>
        <w:t>дивиденты, проценты, доходы от международных перевозок, доходы, получаемые от распределения пользу иностранных организаций прибыли или имущества организаций</w:t>
      </w:r>
      <w:r w:rsidRPr="00C64AD3">
        <w:rPr>
          <w:b/>
          <w:bCs/>
          <w:sz w:val="28"/>
          <w:szCs w:val="28"/>
        </w:rPr>
        <w:t>;</w:t>
      </w:r>
    </w:p>
    <w:p w14:paraId="759DEFF2"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доходы от использования в РФ прав интеллектуальной собственности, доходы от прибыли или имущества организации, доходы от международных перевозок;</w:t>
      </w:r>
    </w:p>
    <w:p w14:paraId="470B0F53" w14:textId="77777777" w:rsidR="00C64AD3" w:rsidRPr="00C64AD3" w:rsidRDefault="00C64AD3" w:rsidP="00C64AD3">
      <w:pPr>
        <w:jc w:val="both"/>
        <w:rPr>
          <w:sz w:val="28"/>
          <w:szCs w:val="28"/>
        </w:rPr>
      </w:pPr>
      <w:r w:rsidRPr="00C64AD3">
        <w:rPr>
          <w:b/>
          <w:bCs/>
          <w:sz w:val="28"/>
          <w:szCs w:val="28"/>
        </w:rPr>
        <w:t xml:space="preserve">в) </w:t>
      </w:r>
      <w:r w:rsidRPr="00C64AD3">
        <w:rPr>
          <w:sz w:val="28"/>
          <w:szCs w:val="28"/>
        </w:rPr>
        <w:t>доходы от реализации акций российских организаций, а также финансовых инструментов, производных от таких акций, штрафы и пени от нарушения договорных обязательств, полные суммы выплаты доходов;</w:t>
      </w:r>
    </w:p>
    <w:p w14:paraId="0E57B919" w14:textId="77777777" w:rsidR="00C64AD3" w:rsidRPr="00C64AD3" w:rsidRDefault="00C64AD3" w:rsidP="00C64AD3">
      <w:pPr>
        <w:jc w:val="both"/>
        <w:rPr>
          <w:sz w:val="28"/>
          <w:szCs w:val="28"/>
        </w:rPr>
      </w:pPr>
      <w:r w:rsidRPr="00C64AD3">
        <w:rPr>
          <w:b/>
          <w:bCs/>
          <w:sz w:val="28"/>
          <w:szCs w:val="28"/>
        </w:rPr>
        <w:t xml:space="preserve">г) </w:t>
      </w:r>
      <w:r w:rsidRPr="00C64AD3">
        <w:rPr>
          <w:sz w:val="28"/>
          <w:szCs w:val="28"/>
        </w:rPr>
        <w:t>доходы от сдачи в аренду или в субаренду имущества, используемого на территории иностранного государства, иные доходы от источников в РФ, не связанные с деятельностью иностранной организации через постоянное представительство.</w:t>
      </w:r>
    </w:p>
    <w:p w14:paraId="5664B4AB" w14:textId="77777777" w:rsidR="00C64AD3" w:rsidRPr="00C64AD3" w:rsidRDefault="00C64AD3" w:rsidP="00C64AD3">
      <w:pPr>
        <w:jc w:val="both"/>
        <w:rPr>
          <w:sz w:val="28"/>
          <w:szCs w:val="28"/>
        </w:rPr>
      </w:pPr>
      <w:r w:rsidRPr="00C64AD3">
        <w:rPr>
          <w:b/>
          <w:bCs/>
          <w:sz w:val="28"/>
          <w:szCs w:val="28"/>
        </w:rPr>
        <w:t xml:space="preserve">2.2 </w:t>
      </w:r>
      <w:r w:rsidRPr="00C64AD3">
        <w:rPr>
          <w:sz w:val="28"/>
          <w:szCs w:val="28"/>
        </w:rPr>
        <w:t>Особый порядок применения при выплате процентных доходов российскими организациями, имеющими непогашенную задолженность:</w:t>
      </w:r>
    </w:p>
    <w:p w14:paraId="7073F3FD" w14:textId="77777777" w:rsidR="00C64AD3" w:rsidRPr="00C64AD3" w:rsidRDefault="00C64AD3" w:rsidP="00C64AD3">
      <w:pPr>
        <w:jc w:val="both"/>
        <w:rPr>
          <w:b/>
          <w:bCs/>
          <w:sz w:val="28"/>
          <w:szCs w:val="28"/>
        </w:rPr>
      </w:pPr>
      <w:r w:rsidRPr="00C64AD3">
        <w:rPr>
          <w:b/>
          <w:bCs/>
          <w:sz w:val="28"/>
          <w:szCs w:val="28"/>
        </w:rPr>
        <w:t xml:space="preserve">а) </w:t>
      </w:r>
      <w:r w:rsidRPr="00C64AD3">
        <w:rPr>
          <w:sz w:val="28"/>
          <w:szCs w:val="28"/>
        </w:rPr>
        <w:t>по долговому обязательству перед иностранной организацией, прямо или косвенно владеющей более 10% уставного капитала этой российской организации;</w:t>
      </w:r>
    </w:p>
    <w:p w14:paraId="2B641205"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по долговому обязательству перед иностранной организацией, прямо или косвенно владеющей более 20% уставного капитала этой российской организации;</w:t>
      </w:r>
    </w:p>
    <w:p w14:paraId="39140CE1" w14:textId="77777777" w:rsidR="00C64AD3" w:rsidRPr="00C64AD3" w:rsidRDefault="00C64AD3" w:rsidP="00C64AD3">
      <w:pPr>
        <w:jc w:val="both"/>
        <w:rPr>
          <w:b/>
          <w:bCs/>
          <w:sz w:val="28"/>
          <w:szCs w:val="28"/>
        </w:rPr>
      </w:pPr>
      <w:r w:rsidRPr="00C64AD3">
        <w:rPr>
          <w:b/>
          <w:bCs/>
          <w:sz w:val="28"/>
          <w:szCs w:val="28"/>
        </w:rPr>
        <w:t>в)</w:t>
      </w:r>
      <w:r w:rsidRPr="00C64AD3">
        <w:rPr>
          <w:sz w:val="28"/>
          <w:szCs w:val="28"/>
        </w:rPr>
        <w:t xml:space="preserve"> по долговому обязательству перед иностранной организацией, прямо или косвенно владеющей более 30% уставного капитала этой российской организации;</w:t>
      </w:r>
      <w:r w:rsidRPr="00C64AD3">
        <w:rPr>
          <w:b/>
          <w:bCs/>
          <w:sz w:val="28"/>
          <w:szCs w:val="28"/>
        </w:rPr>
        <w:t xml:space="preserve"> </w:t>
      </w:r>
    </w:p>
    <w:p w14:paraId="513EDD04"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по долговому обязательству перед иностранной организацией, прямо или косвенно владеющей более 50% уставного капитала этой российской организации.</w:t>
      </w:r>
    </w:p>
    <w:p w14:paraId="73B1D504" w14:textId="77777777" w:rsidR="00C64AD3" w:rsidRPr="00C64AD3" w:rsidRDefault="00C64AD3" w:rsidP="00C64AD3">
      <w:pPr>
        <w:jc w:val="both"/>
        <w:rPr>
          <w:sz w:val="28"/>
          <w:szCs w:val="28"/>
        </w:rPr>
      </w:pPr>
      <w:r w:rsidRPr="00C64AD3">
        <w:rPr>
          <w:b/>
          <w:bCs/>
          <w:sz w:val="28"/>
          <w:szCs w:val="28"/>
        </w:rPr>
        <w:t xml:space="preserve">2.3 </w:t>
      </w:r>
      <w:r w:rsidRPr="00C64AD3">
        <w:rPr>
          <w:sz w:val="28"/>
          <w:szCs w:val="28"/>
        </w:rPr>
        <w:t>В соответствии с п. 2. Ст. 310 НК РФ сумма налога с доходов, выплачиваемых иностранным организациям, исчисляется и удерживается по всем видам доходов, указанных в п. 1 ст. 309 НК РФ, во всех случаях выплаты таких доходов, за исключением, в частности, случаев:</w:t>
      </w:r>
    </w:p>
    <w:p w14:paraId="0845F03E" w14:textId="77777777" w:rsidR="00C64AD3" w:rsidRPr="00C64AD3" w:rsidRDefault="00C64AD3" w:rsidP="00C64AD3">
      <w:pPr>
        <w:jc w:val="both"/>
        <w:rPr>
          <w:sz w:val="28"/>
          <w:szCs w:val="28"/>
        </w:rPr>
      </w:pPr>
      <w:r w:rsidRPr="00C64AD3">
        <w:rPr>
          <w:b/>
          <w:bCs/>
          <w:sz w:val="28"/>
          <w:szCs w:val="28"/>
        </w:rPr>
        <w:t xml:space="preserve">а) </w:t>
      </w:r>
      <w:r w:rsidRPr="00C64AD3">
        <w:rPr>
          <w:sz w:val="28"/>
          <w:szCs w:val="28"/>
        </w:rPr>
        <w:t>выплаты доходов, относящихся к постоянному представительству, которые в соответствии с международными договорами не облагаются налогом в России,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7E1E42AD"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выплаты доходов, не относящихся к постоянному представительству, которые в соответствии с международными договорами не облагаются налогом в России,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69F0E3FA" w14:textId="77777777" w:rsidR="00C64AD3" w:rsidRPr="00C64AD3" w:rsidRDefault="00C64AD3" w:rsidP="00C64AD3">
      <w:pPr>
        <w:jc w:val="both"/>
        <w:rPr>
          <w:sz w:val="28"/>
          <w:szCs w:val="28"/>
        </w:rPr>
      </w:pPr>
      <w:r w:rsidRPr="00C64AD3">
        <w:rPr>
          <w:b/>
          <w:bCs/>
          <w:sz w:val="28"/>
          <w:szCs w:val="28"/>
        </w:rPr>
        <w:t xml:space="preserve">в) </w:t>
      </w:r>
      <w:r w:rsidRPr="00C64AD3">
        <w:rPr>
          <w:sz w:val="28"/>
          <w:szCs w:val="28"/>
        </w:rPr>
        <w:t>выплаты доходов, не относящихся к постоянному представительству, которые в соответствии с международными договорами не облагаются налогом в России, при отсутствии условия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5966D4D8" w14:textId="77777777" w:rsidR="00C64AD3" w:rsidRPr="00C64AD3" w:rsidRDefault="00C64AD3" w:rsidP="00C64AD3">
      <w:pPr>
        <w:jc w:val="both"/>
        <w:rPr>
          <w:sz w:val="28"/>
          <w:szCs w:val="28"/>
        </w:rPr>
      </w:pPr>
      <w:r w:rsidRPr="00C64AD3">
        <w:rPr>
          <w:b/>
          <w:bCs/>
          <w:sz w:val="28"/>
          <w:szCs w:val="28"/>
        </w:rPr>
        <w:lastRenderedPageBreak/>
        <w:t xml:space="preserve">г) </w:t>
      </w:r>
      <w:r w:rsidRPr="00C64AD3">
        <w:rPr>
          <w:sz w:val="28"/>
          <w:szCs w:val="28"/>
        </w:rPr>
        <w:t>выплаты доходов, не относящихся к постоянному представительству, которые в соответствии с международными договорами облагаются налогом в России,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5900594E" w14:textId="77777777" w:rsidR="00C64AD3" w:rsidRPr="00C64AD3" w:rsidRDefault="00C64AD3" w:rsidP="00C64AD3">
      <w:pPr>
        <w:jc w:val="both"/>
        <w:rPr>
          <w:sz w:val="28"/>
          <w:szCs w:val="28"/>
        </w:rPr>
      </w:pPr>
      <w:r w:rsidRPr="00C64AD3">
        <w:rPr>
          <w:b/>
          <w:bCs/>
          <w:sz w:val="28"/>
          <w:szCs w:val="28"/>
        </w:rPr>
        <w:t>2.4</w:t>
      </w:r>
      <w:r w:rsidRPr="00C64AD3">
        <w:rPr>
          <w:sz w:val="28"/>
          <w:szCs w:val="28"/>
        </w:rPr>
        <w:t>. По набору обязательных признаков агентский вид постоянного представительства характеризуется:</w:t>
      </w:r>
    </w:p>
    <w:p w14:paraId="7D6EE252" w14:textId="77777777" w:rsidR="00C64AD3" w:rsidRPr="00C64AD3" w:rsidRDefault="00C64AD3" w:rsidP="00C64AD3">
      <w:pPr>
        <w:jc w:val="both"/>
        <w:rPr>
          <w:sz w:val="28"/>
          <w:szCs w:val="28"/>
        </w:rPr>
      </w:pPr>
      <w:r w:rsidRPr="00C64AD3">
        <w:rPr>
          <w:sz w:val="28"/>
          <w:szCs w:val="28"/>
        </w:rPr>
        <w:t>а) наличием представителя на территории государства пребывания;</w:t>
      </w:r>
    </w:p>
    <w:p w14:paraId="21ED4D97" w14:textId="77777777" w:rsidR="00C64AD3" w:rsidRPr="00C64AD3" w:rsidRDefault="00C64AD3" w:rsidP="00C64AD3">
      <w:pPr>
        <w:jc w:val="both"/>
        <w:rPr>
          <w:sz w:val="28"/>
          <w:szCs w:val="28"/>
        </w:rPr>
      </w:pPr>
      <w:r w:rsidRPr="00C64AD3">
        <w:rPr>
          <w:sz w:val="28"/>
          <w:szCs w:val="28"/>
        </w:rPr>
        <w:t>б) полномочиями на заключение контрактов, не определяя договорные условия;</w:t>
      </w:r>
    </w:p>
    <w:p w14:paraId="27C65F9E" w14:textId="77777777" w:rsidR="00C64AD3" w:rsidRPr="00C64AD3" w:rsidRDefault="00C64AD3" w:rsidP="00C64AD3">
      <w:pPr>
        <w:jc w:val="both"/>
        <w:rPr>
          <w:sz w:val="28"/>
          <w:szCs w:val="28"/>
        </w:rPr>
      </w:pPr>
      <w:r w:rsidRPr="00C64AD3">
        <w:rPr>
          <w:sz w:val="28"/>
          <w:szCs w:val="28"/>
        </w:rPr>
        <w:t>в) полномочиями на заключение контрактов, обязывающих принципала;</w:t>
      </w:r>
    </w:p>
    <w:p w14:paraId="004EE800" w14:textId="77777777" w:rsidR="00C64AD3" w:rsidRPr="00C64AD3" w:rsidRDefault="00C64AD3" w:rsidP="00C64AD3">
      <w:pPr>
        <w:jc w:val="both"/>
        <w:rPr>
          <w:sz w:val="28"/>
          <w:szCs w:val="28"/>
        </w:rPr>
      </w:pPr>
      <w:r w:rsidRPr="00C64AD3">
        <w:rPr>
          <w:sz w:val="28"/>
          <w:szCs w:val="28"/>
        </w:rPr>
        <w:t xml:space="preserve">г) наличием представителя на территории государства ведения деятельности.  </w:t>
      </w:r>
    </w:p>
    <w:p w14:paraId="6E26F2EE" w14:textId="77777777" w:rsidR="00C64AD3" w:rsidRPr="00C64AD3" w:rsidRDefault="00C64AD3" w:rsidP="00C64AD3">
      <w:pPr>
        <w:jc w:val="both"/>
        <w:rPr>
          <w:sz w:val="28"/>
          <w:szCs w:val="28"/>
        </w:rPr>
      </w:pPr>
      <w:r w:rsidRPr="00C64AD3">
        <w:rPr>
          <w:b/>
          <w:sz w:val="28"/>
          <w:szCs w:val="28"/>
        </w:rPr>
        <w:t>2.5.</w:t>
      </w:r>
      <w:r w:rsidRPr="00C64AD3">
        <w:rPr>
          <w:sz w:val="28"/>
          <w:szCs w:val="28"/>
        </w:rPr>
        <w:t xml:space="preserve"> Для иностранных организаций, не осуществляющих деятельность в Российской Федерации через постоянные представительства, объектом налогообложения по налогу на прибыль организаций признаются:</w:t>
      </w:r>
    </w:p>
    <w:p w14:paraId="674297BC" w14:textId="77777777" w:rsidR="00C64AD3" w:rsidRPr="00C64AD3" w:rsidRDefault="00C64AD3" w:rsidP="00C64AD3">
      <w:pPr>
        <w:jc w:val="both"/>
        <w:rPr>
          <w:sz w:val="28"/>
          <w:szCs w:val="28"/>
        </w:rPr>
      </w:pPr>
      <w:r w:rsidRPr="00C64AD3">
        <w:rPr>
          <w:sz w:val="28"/>
          <w:szCs w:val="28"/>
        </w:rPr>
        <w:t>а) доходы, полученные от источников в Российской Федерации;</w:t>
      </w:r>
    </w:p>
    <w:p w14:paraId="00C3F885" w14:textId="77777777" w:rsidR="00C64AD3" w:rsidRPr="00C64AD3" w:rsidRDefault="00C64AD3" w:rsidP="00C64AD3">
      <w:pPr>
        <w:jc w:val="both"/>
        <w:rPr>
          <w:sz w:val="28"/>
          <w:szCs w:val="28"/>
        </w:rPr>
      </w:pPr>
      <w:r w:rsidRPr="00C64AD3">
        <w:rPr>
          <w:sz w:val="28"/>
          <w:szCs w:val="28"/>
        </w:rPr>
        <w:t>б) доходы, полученные от юридического лица резидента Российской Федерации;</w:t>
      </w:r>
    </w:p>
    <w:p w14:paraId="7921A509" w14:textId="77777777" w:rsidR="00C64AD3" w:rsidRPr="00C64AD3" w:rsidRDefault="00C64AD3" w:rsidP="00C64AD3">
      <w:pPr>
        <w:jc w:val="both"/>
        <w:rPr>
          <w:sz w:val="28"/>
          <w:szCs w:val="28"/>
        </w:rPr>
      </w:pPr>
      <w:r w:rsidRPr="00C64AD3">
        <w:rPr>
          <w:sz w:val="28"/>
          <w:szCs w:val="28"/>
        </w:rPr>
        <w:t>в) доходы, полученные принципала в Российской Федерации;</w:t>
      </w:r>
    </w:p>
    <w:p w14:paraId="1AC5363F" w14:textId="77777777" w:rsidR="00C64AD3" w:rsidRPr="00C64AD3" w:rsidRDefault="00C64AD3" w:rsidP="00C64AD3">
      <w:pPr>
        <w:jc w:val="both"/>
        <w:rPr>
          <w:sz w:val="28"/>
          <w:szCs w:val="28"/>
        </w:rPr>
      </w:pPr>
      <w:r w:rsidRPr="00C64AD3">
        <w:rPr>
          <w:sz w:val="28"/>
          <w:szCs w:val="28"/>
        </w:rPr>
        <w:t>г) доходы, полученные от трансграничных операций в Российской Федерации;</w:t>
      </w:r>
    </w:p>
    <w:p w14:paraId="1ABEC42A" w14:textId="77777777" w:rsidR="00C64AD3" w:rsidRPr="00C64AD3" w:rsidRDefault="00C64AD3" w:rsidP="00C64AD3">
      <w:pPr>
        <w:jc w:val="both"/>
        <w:rPr>
          <w:sz w:val="28"/>
          <w:szCs w:val="28"/>
        </w:rPr>
      </w:pPr>
      <w:r w:rsidRPr="00C64AD3">
        <w:rPr>
          <w:b/>
          <w:bCs/>
          <w:sz w:val="28"/>
          <w:szCs w:val="28"/>
        </w:rPr>
        <w:t xml:space="preserve">2.6 </w:t>
      </w:r>
      <w:r w:rsidRPr="00C64AD3">
        <w:rPr>
          <w:sz w:val="28"/>
          <w:szCs w:val="28"/>
        </w:rPr>
        <w:t>Порядок учета в налоговых органах РФ иностранных некоммерческих неправительственных организаций. В целях постановки на учет различают:</w:t>
      </w:r>
    </w:p>
    <w:p w14:paraId="2378385B" w14:textId="77777777" w:rsidR="00C64AD3" w:rsidRPr="00C64AD3" w:rsidRDefault="00C64AD3" w:rsidP="00C64AD3">
      <w:pPr>
        <w:jc w:val="both"/>
        <w:rPr>
          <w:sz w:val="28"/>
          <w:szCs w:val="28"/>
        </w:rPr>
      </w:pPr>
      <w:r w:rsidRPr="00C64AD3">
        <w:rPr>
          <w:b/>
          <w:bCs/>
          <w:sz w:val="28"/>
          <w:szCs w:val="28"/>
        </w:rPr>
        <w:t xml:space="preserve">а) </w:t>
      </w:r>
      <w:r w:rsidRPr="00C64AD3">
        <w:rPr>
          <w:sz w:val="28"/>
          <w:szCs w:val="28"/>
        </w:rPr>
        <w:t>структурные подразделения –дочерние общества иностранной некоммерческой неправительственной организации, структурные подразделения –дочерние зависимые общества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5616BE45"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структурные подразделения – отделения иностранной некоммерческой неправительственной организации, структурные подразделения – дочерние общества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418E3448" w14:textId="77777777" w:rsidR="00C64AD3" w:rsidRPr="00C64AD3" w:rsidRDefault="00C64AD3" w:rsidP="00C64AD3">
      <w:pPr>
        <w:jc w:val="both"/>
        <w:rPr>
          <w:sz w:val="28"/>
          <w:szCs w:val="28"/>
        </w:rPr>
      </w:pPr>
      <w:r w:rsidRPr="00C64AD3">
        <w:rPr>
          <w:b/>
          <w:bCs/>
          <w:sz w:val="28"/>
          <w:szCs w:val="28"/>
        </w:rPr>
        <w:t xml:space="preserve">в) </w:t>
      </w:r>
      <w:r w:rsidRPr="00C64AD3">
        <w:rPr>
          <w:sz w:val="28"/>
          <w:szCs w:val="28"/>
        </w:rPr>
        <w:t>структурные подразделения – дочерние общества иностранной некоммерческой неправительственной организации, структурные подразделения – филиалы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0778987C" w14:textId="77777777" w:rsidR="00C64AD3" w:rsidRPr="00C64AD3" w:rsidRDefault="00C64AD3" w:rsidP="00C64AD3">
      <w:pPr>
        <w:jc w:val="both"/>
        <w:rPr>
          <w:sz w:val="28"/>
          <w:szCs w:val="28"/>
        </w:rPr>
      </w:pPr>
      <w:r w:rsidRPr="00C64AD3">
        <w:rPr>
          <w:b/>
          <w:bCs/>
          <w:sz w:val="28"/>
          <w:szCs w:val="28"/>
        </w:rPr>
        <w:t xml:space="preserve">г) </w:t>
      </w:r>
      <w:r w:rsidRPr="00C64AD3">
        <w:rPr>
          <w:sz w:val="28"/>
          <w:szCs w:val="28"/>
        </w:rPr>
        <w:t>структурные подразделения – отделения иностранной некоммерческой неправительственной организации, структурные подразделения – филиалы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387E76DC" w14:textId="77777777" w:rsidR="00C64AD3" w:rsidRPr="00C64AD3" w:rsidRDefault="00C64AD3" w:rsidP="00C64AD3">
      <w:pPr>
        <w:jc w:val="both"/>
        <w:rPr>
          <w:sz w:val="28"/>
          <w:szCs w:val="28"/>
        </w:rPr>
      </w:pPr>
      <w:r w:rsidRPr="00C64AD3">
        <w:rPr>
          <w:b/>
          <w:bCs/>
          <w:sz w:val="28"/>
          <w:szCs w:val="28"/>
        </w:rPr>
        <w:t xml:space="preserve">2.7 </w:t>
      </w:r>
      <w:r w:rsidRPr="00C64AD3">
        <w:rPr>
          <w:sz w:val="28"/>
          <w:szCs w:val="28"/>
        </w:rPr>
        <w:t>Свидетельство о постановке на учет иностранной организации в качестве плательщика НДПИ не выдается в случаях:</w:t>
      </w:r>
    </w:p>
    <w:p w14:paraId="66A29708" w14:textId="77777777" w:rsidR="00C64AD3" w:rsidRPr="00C64AD3" w:rsidRDefault="00C64AD3" w:rsidP="00C64AD3">
      <w:pPr>
        <w:jc w:val="both"/>
        <w:rPr>
          <w:sz w:val="28"/>
          <w:szCs w:val="28"/>
        </w:rPr>
      </w:pPr>
      <w:r w:rsidRPr="00C64AD3">
        <w:rPr>
          <w:b/>
          <w:bCs/>
          <w:sz w:val="28"/>
          <w:szCs w:val="28"/>
        </w:rPr>
        <w:t xml:space="preserve">а) </w:t>
      </w:r>
      <w:r w:rsidRPr="00C64AD3">
        <w:rPr>
          <w:sz w:val="28"/>
          <w:szCs w:val="28"/>
        </w:rPr>
        <w:t xml:space="preserve">если постановка на учет проводится в связи с деятельностью иностранной организации в РФ через зависимого агента, признаваемой постоянным </w:t>
      </w:r>
      <w:r w:rsidRPr="00C64AD3">
        <w:rPr>
          <w:sz w:val="28"/>
          <w:szCs w:val="28"/>
        </w:rPr>
        <w:lastRenderedPageBreak/>
        <w:t>представительством в соответствии со ст. 306 НК РФ;</w:t>
      </w:r>
    </w:p>
    <w:p w14:paraId="06890831" w14:textId="77777777" w:rsidR="00C64AD3" w:rsidRPr="00C64AD3" w:rsidRDefault="00C64AD3" w:rsidP="00C64AD3">
      <w:pPr>
        <w:jc w:val="both"/>
        <w:rPr>
          <w:sz w:val="28"/>
          <w:szCs w:val="28"/>
        </w:rPr>
      </w:pPr>
      <w:r w:rsidRPr="00C64AD3">
        <w:rPr>
          <w:b/>
          <w:bCs/>
          <w:sz w:val="28"/>
          <w:szCs w:val="28"/>
        </w:rPr>
        <w:t xml:space="preserve">б) </w:t>
      </w:r>
      <w:r w:rsidRPr="00C64AD3">
        <w:rPr>
          <w:sz w:val="28"/>
          <w:szCs w:val="28"/>
        </w:rPr>
        <w:t xml:space="preserve">если постановка на учет проводится в соответствии с наличием обременённого недвижимого имущества; </w:t>
      </w:r>
    </w:p>
    <w:p w14:paraId="520C040F" w14:textId="77777777" w:rsidR="00C64AD3" w:rsidRPr="00C64AD3" w:rsidRDefault="00C64AD3" w:rsidP="00C64AD3">
      <w:pPr>
        <w:jc w:val="both"/>
        <w:rPr>
          <w:b/>
          <w:bCs/>
          <w:sz w:val="28"/>
          <w:szCs w:val="28"/>
        </w:rPr>
      </w:pPr>
      <w:r w:rsidRPr="00C64AD3">
        <w:rPr>
          <w:b/>
          <w:bCs/>
          <w:sz w:val="28"/>
          <w:szCs w:val="28"/>
        </w:rPr>
        <w:t xml:space="preserve">в) </w:t>
      </w:r>
      <w:r w:rsidRPr="00C64AD3">
        <w:rPr>
          <w:sz w:val="28"/>
          <w:szCs w:val="28"/>
        </w:rPr>
        <w:t>если иностранная организация поставлена на учет в качестве неплательщика НДПИ;</w:t>
      </w:r>
    </w:p>
    <w:p w14:paraId="32049F7F"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если иностранная организация поставлена на учет в качестве неплательщика налога на прибыль.</w:t>
      </w:r>
    </w:p>
    <w:p w14:paraId="7667A220" w14:textId="77777777" w:rsidR="00C64AD3" w:rsidRPr="00C64AD3" w:rsidRDefault="00C64AD3" w:rsidP="00C64AD3">
      <w:pPr>
        <w:jc w:val="both"/>
        <w:rPr>
          <w:sz w:val="28"/>
          <w:szCs w:val="28"/>
        </w:rPr>
      </w:pPr>
      <w:r w:rsidRPr="00C64AD3">
        <w:rPr>
          <w:b/>
          <w:bCs/>
          <w:sz w:val="28"/>
          <w:szCs w:val="28"/>
        </w:rPr>
        <w:t xml:space="preserve">2.8 </w:t>
      </w:r>
      <w:r w:rsidRPr="00C64AD3">
        <w:rPr>
          <w:sz w:val="28"/>
          <w:szCs w:val="28"/>
        </w:rPr>
        <w:t>В случае прекращения деятельности иностранной организации на территории РФ данные организации подлежат снятию с учета с предоставлением в налоговые органы заявления и следующих документов:</w:t>
      </w:r>
    </w:p>
    <w:p w14:paraId="00C3A169" w14:textId="77777777" w:rsidR="00C64AD3" w:rsidRPr="00C64AD3" w:rsidRDefault="00C64AD3" w:rsidP="00C64AD3">
      <w:pPr>
        <w:jc w:val="both"/>
        <w:rPr>
          <w:sz w:val="28"/>
          <w:szCs w:val="28"/>
        </w:rPr>
      </w:pPr>
      <w:r w:rsidRPr="00C64AD3">
        <w:rPr>
          <w:b/>
          <w:bCs/>
          <w:sz w:val="28"/>
          <w:szCs w:val="28"/>
        </w:rPr>
        <w:t xml:space="preserve">а) </w:t>
      </w:r>
      <w:r w:rsidRPr="00C64AD3">
        <w:rPr>
          <w:sz w:val="28"/>
          <w:szCs w:val="28"/>
        </w:rPr>
        <w:t>выписку из реестра российских юридических лиц соответствующую страны происхождения</w:t>
      </w:r>
      <w:r w:rsidRPr="00C64AD3">
        <w:rPr>
          <w:b/>
          <w:bCs/>
          <w:sz w:val="28"/>
          <w:szCs w:val="28"/>
        </w:rPr>
        <w:t xml:space="preserve"> </w:t>
      </w:r>
      <w:r w:rsidRPr="00C64AD3">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6C13EF51" w14:textId="77777777" w:rsidR="00C64AD3" w:rsidRPr="00C64AD3" w:rsidRDefault="00C64AD3" w:rsidP="00C64AD3">
      <w:pPr>
        <w:jc w:val="both"/>
        <w:rPr>
          <w:b/>
          <w:bCs/>
          <w:sz w:val="28"/>
          <w:szCs w:val="28"/>
        </w:rPr>
      </w:pPr>
      <w:r w:rsidRPr="00C64AD3">
        <w:rPr>
          <w:b/>
          <w:bCs/>
          <w:sz w:val="28"/>
          <w:szCs w:val="28"/>
        </w:rPr>
        <w:t>б)</w:t>
      </w:r>
      <w:bookmarkStart w:id="6" w:name="_Hlk90466205"/>
      <w:r w:rsidRPr="00C64AD3">
        <w:rPr>
          <w:b/>
          <w:bCs/>
          <w:sz w:val="28"/>
          <w:szCs w:val="28"/>
        </w:rPr>
        <w:t xml:space="preserve"> </w:t>
      </w:r>
      <w:r w:rsidRPr="00C64AD3">
        <w:rPr>
          <w:sz w:val="28"/>
          <w:szCs w:val="28"/>
        </w:rPr>
        <w:t>выписку из реестра иностранных юридических лиц соответствующую страны происхождения</w:t>
      </w:r>
      <w:bookmarkEnd w:id="6"/>
      <w:r w:rsidRPr="00C64AD3">
        <w:rPr>
          <w:sz w:val="28"/>
          <w:szCs w:val="28"/>
        </w:rPr>
        <w:t>,</w:t>
      </w:r>
      <w:r w:rsidRPr="00C64AD3">
        <w:rPr>
          <w:b/>
          <w:bCs/>
          <w:sz w:val="28"/>
          <w:szCs w:val="28"/>
        </w:rPr>
        <w:t xml:space="preserve"> </w:t>
      </w:r>
      <w:r w:rsidRPr="00C64AD3">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53D0DCC7" w14:textId="77777777" w:rsidR="00C64AD3" w:rsidRPr="00C64AD3" w:rsidRDefault="00C64AD3" w:rsidP="00C64AD3">
      <w:pPr>
        <w:jc w:val="both"/>
        <w:rPr>
          <w:b/>
          <w:bCs/>
          <w:sz w:val="28"/>
          <w:szCs w:val="28"/>
        </w:rPr>
      </w:pPr>
      <w:r w:rsidRPr="00C64AD3">
        <w:rPr>
          <w:b/>
          <w:bCs/>
          <w:sz w:val="28"/>
          <w:szCs w:val="28"/>
        </w:rPr>
        <w:t xml:space="preserve">в) </w:t>
      </w:r>
      <w:r w:rsidRPr="00C64AD3">
        <w:rPr>
          <w:sz w:val="28"/>
          <w:szCs w:val="28"/>
        </w:rPr>
        <w:t>налоговую декларацию, составленную на начало налогового периода</w:t>
      </w:r>
      <w:r w:rsidRPr="00C64AD3">
        <w:rPr>
          <w:b/>
          <w:bCs/>
          <w:sz w:val="28"/>
          <w:szCs w:val="28"/>
        </w:rPr>
        <w:t xml:space="preserve">, </w:t>
      </w:r>
      <w:r w:rsidRPr="00C64AD3">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0EB2A852"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платежные документы, подтверждающие оплату расходов,</w:t>
      </w:r>
      <w:r w:rsidRPr="00C64AD3">
        <w:rPr>
          <w:b/>
          <w:bCs/>
          <w:sz w:val="28"/>
          <w:szCs w:val="28"/>
        </w:rPr>
        <w:t xml:space="preserve"> </w:t>
      </w:r>
      <w:r w:rsidRPr="00C64AD3">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76F00616" w14:textId="77777777" w:rsidR="00C64AD3" w:rsidRPr="00C64AD3" w:rsidRDefault="00C64AD3" w:rsidP="00C64AD3">
      <w:pPr>
        <w:jc w:val="both"/>
        <w:rPr>
          <w:b/>
          <w:bCs/>
          <w:sz w:val="28"/>
          <w:szCs w:val="28"/>
        </w:rPr>
      </w:pPr>
      <w:r w:rsidRPr="00C64AD3">
        <w:rPr>
          <w:b/>
          <w:bCs/>
          <w:sz w:val="28"/>
          <w:szCs w:val="28"/>
        </w:rPr>
        <w:t xml:space="preserve">2.9 </w:t>
      </w:r>
      <w:r w:rsidRPr="00C64AD3">
        <w:rPr>
          <w:sz w:val="28"/>
          <w:szCs w:val="28"/>
        </w:rPr>
        <w:t>Критерии постоянного представительства:</w:t>
      </w:r>
    </w:p>
    <w:p w14:paraId="712671F3" w14:textId="77777777" w:rsidR="00C64AD3" w:rsidRPr="00C64AD3" w:rsidRDefault="00C64AD3" w:rsidP="00C64AD3">
      <w:pPr>
        <w:jc w:val="both"/>
        <w:rPr>
          <w:b/>
          <w:bCs/>
          <w:sz w:val="28"/>
          <w:szCs w:val="28"/>
        </w:rPr>
      </w:pPr>
      <w:r w:rsidRPr="00C64AD3">
        <w:rPr>
          <w:b/>
          <w:bCs/>
          <w:sz w:val="28"/>
          <w:szCs w:val="28"/>
        </w:rPr>
        <w:t xml:space="preserve">а) </w:t>
      </w:r>
      <w:r w:rsidRPr="00C64AD3">
        <w:rPr>
          <w:sz w:val="28"/>
          <w:szCs w:val="28"/>
        </w:rPr>
        <w:t>наличие уполномоченного лица, осуществляющего управленческую и контрольную деятельность и отвечающего за финансово-экономические показатели организации перед бенефициаром,</w:t>
      </w:r>
      <w:r w:rsidRPr="00C64AD3">
        <w:rPr>
          <w:b/>
          <w:bCs/>
          <w:sz w:val="28"/>
          <w:szCs w:val="28"/>
        </w:rPr>
        <w:t xml:space="preserve"> </w:t>
      </w:r>
      <w:r w:rsidRPr="00C64AD3">
        <w:rPr>
          <w:sz w:val="28"/>
          <w:szCs w:val="28"/>
        </w:rPr>
        <w:t>определенность и целостность деятельности, пространственная определение региона, постоянность деятельности, коммерческий предпосылки деятельности, имущественная база, присутствие наемного персонала;</w:t>
      </w:r>
    </w:p>
    <w:p w14:paraId="6AEE7022" w14:textId="77777777" w:rsidR="00C64AD3" w:rsidRPr="00C64AD3" w:rsidRDefault="00C64AD3" w:rsidP="00C64AD3">
      <w:pPr>
        <w:jc w:val="both"/>
        <w:rPr>
          <w:b/>
          <w:bCs/>
          <w:sz w:val="28"/>
          <w:szCs w:val="28"/>
        </w:rPr>
      </w:pPr>
      <w:r w:rsidRPr="00C64AD3">
        <w:rPr>
          <w:b/>
          <w:bCs/>
          <w:sz w:val="28"/>
          <w:szCs w:val="28"/>
        </w:rPr>
        <w:t xml:space="preserve">б) </w:t>
      </w:r>
      <w:r w:rsidRPr="00C64AD3">
        <w:rPr>
          <w:sz w:val="28"/>
          <w:szCs w:val="28"/>
        </w:rPr>
        <w:t>наличие уполномоченного лица, осуществляющего управленческую и контрольную деятельность и отвечающего за финансово-экономические показатели организации перед бенефициаром,</w:t>
      </w:r>
      <w:r w:rsidRPr="00C64AD3">
        <w:rPr>
          <w:b/>
          <w:bCs/>
          <w:sz w:val="28"/>
          <w:szCs w:val="28"/>
        </w:rPr>
        <w:t xml:space="preserve"> </w:t>
      </w:r>
      <w:r w:rsidRPr="00C64AD3">
        <w:rPr>
          <w:sz w:val="28"/>
          <w:szCs w:val="28"/>
        </w:rPr>
        <w:t>определенность и целостность деятельности, пространственная определение региона, постоянность деятельности, коммерческий предпосылки деятельности;</w:t>
      </w:r>
    </w:p>
    <w:p w14:paraId="5850C81A" w14:textId="77777777" w:rsidR="00C64AD3" w:rsidRPr="00C64AD3" w:rsidRDefault="00C64AD3" w:rsidP="00C64AD3">
      <w:pPr>
        <w:jc w:val="both"/>
        <w:rPr>
          <w:sz w:val="28"/>
          <w:szCs w:val="28"/>
        </w:rPr>
      </w:pPr>
      <w:r w:rsidRPr="00C64AD3">
        <w:rPr>
          <w:b/>
          <w:bCs/>
          <w:sz w:val="28"/>
          <w:szCs w:val="28"/>
        </w:rPr>
        <w:t xml:space="preserve">в) </w:t>
      </w:r>
      <w:bookmarkStart w:id="7" w:name="_Hlk90466557"/>
      <w:r w:rsidRPr="00C64AD3">
        <w:rPr>
          <w:sz w:val="28"/>
          <w:szCs w:val="28"/>
        </w:rPr>
        <w:t>определенность и целостность места деятельности, пространственная определенность, постоянность места деятельности, коммерческий характер деятельности;</w:t>
      </w:r>
    </w:p>
    <w:bookmarkEnd w:id="7"/>
    <w:p w14:paraId="2E19821C"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наличие уполномоченного лица, осуществляющего управленческую и контрольную деятельность и отвечающего за финансово-экономические показатели организации перед бенефициаром,</w:t>
      </w:r>
      <w:r w:rsidRPr="00C64AD3">
        <w:rPr>
          <w:b/>
          <w:bCs/>
          <w:sz w:val="28"/>
          <w:szCs w:val="28"/>
        </w:rPr>
        <w:t xml:space="preserve"> </w:t>
      </w:r>
      <w:r w:rsidRPr="00C64AD3">
        <w:rPr>
          <w:sz w:val="28"/>
          <w:szCs w:val="28"/>
        </w:rPr>
        <w:t xml:space="preserve">пространственная определение региона, </w:t>
      </w:r>
      <w:r w:rsidRPr="00C64AD3">
        <w:rPr>
          <w:sz w:val="28"/>
          <w:szCs w:val="28"/>
        </w:rPr>
        <w:lastRenderedPageBreak/>
        <w:t>постоянность деятельности, коммерческий предпосылки деятельности, имущественная база, присутствие наемного персонала;</w:t>
      </w:r>
    </w:p>
    <w:p w14:paraId="23A13EE5" w14:textId="77777777" w:rsidR="00C64AD3" w:rsidRPr="00C64AD3" w:rsidRDefault="00C64AD3" w:rsidP="00C64AD3">
      <w:pPr>
        <w:jc w:val="both"/>
        <w:rPr>
          <w:b/>
          <w:bCs/>
          <w:sz w:val="28"/>
          <w:szCs w:val="28"/>
        </w:rPr>
      </w:pPr>
      <w:r w:rsidRPr="00C64AD3">
        <w:rPr>
          <w:b/>
          <w:bCs/>
          <w:sz w:val="28"/>
          <w:szCs w:val="28"/>
        </w:rPr>
        <w:t xml:space="preserve">2.10 </w:t>
      </w:r>
      <w:r w:rsidRPr="00C64AD3">
        <w:rPr>
          <w:sz w:val="28"/>
          <w:szCs w:val="28"/>
          <w:shd w:val="clear" w:color="auto" w:fill="FFFFFF"/>
        </w:rPr>
        <w:t xml:space="preserve">Тонкая капитализация – это: </w:t>
      </w:r>
    </w:p>
    <w:p w14:paraId="7BF69F0B" w14:textId="77777777" w:rsidR="00C64AD3" w:rsidRPr="00C64AD3" w:rsidRDefault="00C64AD3" w:rsidP="00C64AD3">
      <w:pPr>
        <w:jc w:val="both"/>
        <w:rPr>
          <w:b/>
          <w:bCs/>
          <w:sz w:val="28"/>
          <w:szCs w:val="28"/>
        </w:rPr>
      </w:pPr>
      <w:r w:rsidRPr="00C64AD3">
        <w:rPr>
          <w:b/>
          <w:bCs/>
          <w:sz w:val="28"/>
          <w:szCs w:val="28"/>
        </w:rPr>
        <w:t xml:space="preserve">а) </w:t>
      </w:r>
      <w:r w:rsidRPr="00C64AD3">
        <w:rPr>
          <w:sz w:val="28"/>
          <w:szCs w:val="28"/>
          <w:shd w:val="clear" w:color="auto" w:fill="FFFFFF"/>
        </w:rPr>
        <w:t>правила,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3F40709E" w14:textId="77777777" w:rsidR="00C64AD3" w:rsidRPr="00C64AD3" w:rsidRDefault="00C64AD3" w:rsidP="00C64AD3">
      <w:pPr>
        <w:jc w:val="both"/>
        <w:rPr>
          <w:b/>
          <w:bCs/>
          <w:sz w:val="28"/>
          <w:szCs w:val="28"/>
        </w:rPr>
      </w:pPr>
      <w:r w:rsidRPr="00C64AD3">
        <w:rPr>
          <w:b/>
          <w:bCs/>
          <w:sz w:val="28"/>
          <w:szCs w:val="28"/>
        </w:rPr>
        <w:t>б)</w:t>
      </w:r>
      <w:r w:rsidRPr="00C64AD3">
        <w:rPr>
          <w:sz w:val="28"/>
          <w:szCs w:val="28"/>
          <w:shd w:val="clear" w:color="auto" w:fill="FFFFFF"/>
        </w:rPr>
        <w:t xml:space="preserve"> структурные изменения,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262D2E8C" w14:textId="77777777" w:rsidR="00C64AD3" w:rsidRPr="00C64AD3" w:rsidRDefault="00C64AD3" w:rsidP="00C64AD3">
      <w:pPr>
        <w:jc w:val="both"/>
        <w:rPr>
          <w:b/>
          <w:bCs/>
          <w:sz w:val="28"/>
          <w:szCs w:val="28"/>
        </w:rPr>
      </w:pPr>
      <w:r w:rsidRPr="00C64AD3">
        <w:rPr>
          <w:b/>
          <w:bCs/>
          <w:sz w:val="28"/>
          <w:szCs w:val="28"/>
        </w:rPr>
        <w:t>в)</w:t>
      </w:r>
      <w:r w:rsidRPr="00C64AD3">
        <w:rPr>
          <w:sz w:val="28"/>
          <w:szCs w:val="28"/>
          <w:shd w:val="clear" w:color="auto" w:fill="FFFFFF"/>
        </w:rPr>
        <w:t xml:space="preserve"> правила, отраженные в учетной политике,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2E5F7FD6" w14:textId="77777777" w:rsidR="00C64AD3" w:rsidRPr="00C64AD3" w:rsidRDefault="00C64AD3" w:rsidP="00C64AD3">
      <w:pPr>
        <w:jc w:val="both"/>
        <w:rPr>
          <w:b/>
          <w:bCs/>
          <w:sz w:val="28"/>
          <w:szCs w:val="28"/>
        </w:rPr>
      </w:pPr>
      <w:r w:rsidRPr="00C64AD3">
        <w:rPr>
          <w:b/>
          <w:bCs/>
          <w:sz w:val="28"/>
          <w:szCs w:val="28"/>
        </w:rPr>
        <w:t xml:space="preserve">г) </w:t>
      </w:r>
      <w:r w:rsidRPr="00C64AD3">
        <w:rPr>
          <w:sz w:val="28"/>
          <w:szCs w:val="28"/>
        </w:rPr>
        <w:t>требование налоговых органов</w:t>
      </w:r>
      <w:r w:rsidRPr="00C64AD3">
        <w:rPr>
          <w:sz w:val="28"/>
          <w:szCs w:val="28"/>
          <w:shd w:val="clear" w:color="auto" w:fill="FFFFFF"/>
        </w:rPr>
        <w:t>,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20B7F974" w14:textId="168199B0" w:rsidR="00C64AD3" w:rsidRPr="00C64AD3" w:rsidRDefault="009C2763" w:rsidP="00C64AD3">
      <w:pPr>
        <w:pStyle w:val="11"/>
        <w:spacing w:before="120" w:after="120"/>
        <w:ind w:left="0"/>
        <w:jc w:val="both"/>
        <w:rPr>
          <w:rFonts w:ascii="Times New Roman" w:hAnsi="Times New Roman" w:cs="Times New Roman"/>
          <w:b/>
          <w:bCs/>
          <w:sz w:val="28"/>
          <w:szCs w:val="28"/>
          <w:highlight w:val="yellow"/>
        </w:rPr>
      </w:pPr>
      <w:r w:rsidRPr="009C2763">
        <w:rPr>
          <w:rFonts w:ascii="Times New Roman" w:hAnsi="Times New Roman" w:cs="Times New Roman"/>
          <w:b/>
          <w:bCs/>
          <w:sz w:val="28"/>
          <w:szCs w:val="28"/>
          <w:lang w:val="ru-RU"/>
        </w:rPr>
        <w:t xml:space="preserve">ВОПРОС </w:t>
      </w:r>
      <w:r w:rsidR="00C64AD3" w:rsidRPr="00C64AD3">
        <w:rPr>
          <w:rFonts w:ascii="Times New Roman" w:hAnsi="Times New Roman" w:cs="Times New Roman"/>
          <w:b/>
          <w:bCs/>
          <w:sz w:val="28"/>
          <w:szCs w:val="28"/>
          <w:lang w:val="ru-RU"/>
        </w:rPr>
        <w:t>3</w:t>
      </w:r>
      <w:r w:rsidR="00C64AD3" w:rsidRPr="00C64AD3">
        <w:rPr>
          <w:rFonts w:ascii="Times New Roman" w:hAnsi="Times New Roman" w:cs="Times New Roman"/>
          <w:b/>
          <w:bCs/>
          <w:sz w:val="28"/>
          <w:szCs w:val="28"/>
        </w:rPr>
        <w:t xml:space="preserve">. Выполните практико-ориентированное задание (максимум 20 баллов): </w:t>
      </w:r>
    </w:p>
    <w:p w14:paraId="4CE9A045" w14:textId="77777777" w:rsidR="00C64AD3" w:rsidRPr="00C64AD3" w:rsidRDefault="00C64AD3" w:rsidP="00C64AD3">
      <w:pPr>
        <w:jc w:val="both"/>
        <w:rPr>
          <w:sz w:val="28"/>
          <w:szCs w:val="28"/>
        </w:rPr>
      </w:pPr>
      <w:r w:rsidRPr="00C64AD3">
        <w:rPr>
          <w:sz w:val="28"/>
          <w:szCs w:val="28"/>
        </w:rPr>
        <w:t xml:space="preserve">Постоянное представительство иностранной организации получило прибыль в РФ от реализации работ в размере 1 260 00 руб., а также начислены процентные доходы в размере 980 000руб. На основании статьи 310 НК РФ при выплате процентного дохода был удержан налог на прибыль организации у источника выплаты. Затраты постоянного представительства составили 740 000руб. </w:t>
      </w:r>
    </w:p>
    <w:p w14:paraId="39B65BB2" w14:textId="77777777" w:rsidR="00C64AD3" w:rsidRPr="00C64AD3" w:rsidRDefault="00C64AD3" w:rsidP="00C64AD3">
      <w:pPr>
        <w:jc w:val="both"/>
        <w:rPr>
          <w:sz w:val="28"/>
          <w:szCs w:val="28"/>
        </w:rPr>
      </w:pPr>
      <w:r w:rsidRPr="00C64AD3">
        <w:rPr>
          <w:sz w:val="28"/>
          <w:szCs w:val="28"/>
        </w:rPr>
        <w:t>Определите доход, подлежащий налогообложению?</w:t>
      </w:r>
    </w:p>
    <w:p w14:paraId="23E89355" w14:textId="77777777" w:rsidR="00C64AD3" w:rsidRPr="00C64AD3" w:rsidRDefault="00C64AD3" w:rsidP="00C64AD3">
      <w:pPr>
        <w:jc w:val="both"/>
        <w:rPr>
          <w:sz w:val="28"/>
          <w:szCs w:val="28"/>
        </w:rPr>
      </w:pPr>
      <w:r w:rsidRPr="00C64AD3">
        <w:rPr>
          <w:sz w:val="28"/>
          <w:szCs w:val="28"/>
        </w:rPr>
        <w:t>Определите ответственного по обязанности исчисления и уплаты налога в бюджет?</w:t>
      </w:r>
    </w:p>
    <w:p w14:paraId="2434356B" w14:textId="6EEF6B4B" w:rsidR="0076257B" w:rsidRDefault="00C64AD3" w:rsidP="0076257B">
      <w:pPr>
        <w:pStyle w:val="af2"/>
        <w:shd w:val="clear" w:color="auto" w:fill="FFFFFF"/>
        <w:ind w:firstLine="708"/>
        <w:rPr>
          <w:rFonts w:ascii="Arial" w:hAnsi="Arial" w:cs="Arial"/>
          <w:color w:val="2C2D2E"/>
          <w:sz w:val="23"/>
          <w:szCs w:val="23"/>
        </w:rPr>
      </w:pPr>
      <w:r>
        <w:rPr>
          <w:b/>
          <w:bCs/>
          <w:sz w:val="28"/>
          <w:szCs w:val="28"/>
        </w:rPr>
        <w:t>7.3. Методические материалы,</w:t>
      </w:r>
      <w:r w:rsidR="0076257B">
        <w:rPr>
          <w:b/>
          <w:bCs/>
          <w:color w:val="2C2D2E"/>
          <w:sz w:val="28"/>
          <w:szCs w:val="28"/>
        </w:rPr>
        <w:t xml:space="preserve"> определяющие процедуры оценивания знаний, умений и навыков</w:t>
      </w:r>
    </w:p>
    <w:p w14:paraId="01F216AD" w14:textId="77777777" w:rsidR="0076257B" w:rsidRDefault="0076257B" w:rsidP="0076257B">
      <w:pPr>
        <w:pStyle w:val="af2"/>
        <w:shd w:val="clear" w:color="auto" w:fill="FFFFFF"/>
        <w:ind w:firstLine="709"/>
        <w:jc w:val="both"/>
        <w:rPr>
          <w:rFonts w:ascii="Arial" w:hAnsi="Arial" w:cs="Arial"/>
          <w:color w:val="2C2D2E"/>
          <w:sz w:val="23"/>
          <w:szCs w:val="23"/>
        </w:rPr>
      </w:pPr>
      <w:r>
        <w:rPr>
          <w:color w:val="2C2D2E"/>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9BD6E91" w14:textId="3A64D703" w:rsidR="00DF325C" w:rsidRPr="00FC4A3D" w:rsidRDefault="00145199" w:rsidP="00F95658">
      <w:pPr>
        <w:ind w:firstLine="709"/>
        <w:jc w:val="both"/>
        <w:rPr>
          <w:b/>
          <w:sz w:val="28"/>
          <w:szCs w:val="28"/>
        </w:rPr>
      </w:pPr>
      <w:r w:rsidRPr="00FC4A3D">
        <w:rPr>
          <w:b/>
          <w:sz w:val="28"/>
          <w:szCs w:val="28"/>
        </w:rPr>
        <w:t>8</w:t>
      </w:r>
      <w:r w:rsidR="00C52F7B" w:rsidRPr="00FC4A3D">
        <w:rPr>
          <w:b/>
          <w:sz w:val="28"/>
          <w:szCs w:val="28"/>
        </w:rPr>
        <w:t xml:space="preserve">. Перечень </w:t>
      </w:r>
      <w:r w:rsidR="00BA6B9C" w:rsidRPr="00FC4A3D">
        <w:rPr>
          <w:b/>
          <w:sz w:val="28"/>
          <w:szCs w:val="28"/>
        </w:rPr>
        <w:t>основной и</w:t>
      </w:r>
      <w:r w:rsidR="00C52F7B" w:rsidRPr="00FC4A3D">
        <w:rPr>
          <w:b/>
          <w:sz w:val="28"/>
          <w:szCs w:val="28"/>
        </w:rPr>
        <w:t xml:space="preserve"> дополнительной учебной литературы, необходимой для освоения</w:t>
      </w:r>
      <w:r w:rsidR="00CD6F6E" w:rsidRPr="00FC4A3D">
        <w:rPr>
          <w:b/>
          <w:sz w:val="28"/>
          <w:szCs w:val="28"/>
        </w:rPr>
        <w:t xml:space="preserve"> дисциплины</w:t>
      </w:r>
    </w:p>
    <w:p w14:paraId="288ADB65" w14:textId="77777777" w:rsidR="00BC47BC" w:rsidRDefault="00BC47BC" w:rsidP="00F95658">
      <w:pPr>
        <w:ind w:firstLine="709"/>
        <w:jc w:val="both"/>
        <w:rPr>
          <w:sz w:val="28"/>
          <w:szCs w:val="28"/>
        </w:rPr>
      </w:pPr>
    </w:p>
    <w:p w14:paraId="27DD0E4B" w14:textId="720F8768" w:rsidR="003A4B5D" w:rsidRDefault="003A4B5D" w:rsidP="00F95658">
      <w:pPr>
        <w:ind w:firstLine="709"/>
        <w:jc w:val="both"/>
        <w:rPr>
          <w:sz w:val="28"/>
          <w:szCs w:val="28"/>
        </w:rPr>
      </w:pPr>
      <w:r w:rsidRPr="00FC4A3D">
        <w:rPr>
          <w:sz w:val="28"/>
          <w:szCs w:val="28"/>
        </w:rPr>
        <w:t xml:space="preserve">Законодательные акты </w:t>
      </w:r>
    </w:p>
    <w:p w14:paraId="58CA9931" w14:textId="77777777" w:rsidR="00BC47BC" w:rsidRPr="00FC4A3D" w:rsidRDefault="00BC47BC" w:rsidP="00F95658">
      <w:pPr>
        <w:ind w:firstLine="709"/>
        <w:jc w:val="both"/>
        <w:rPr>
          <w:sz w:val="28"/>
          <w:szCs w:val="28"/>
        </w:rPr>
      </w:pPr>
    </w:p>
    <w:p w14:paraId="605E3D94" w14:textId="52C9EEDA" w:rsidR="003A4B5D" w:rsidRPr="00FC4A3D" w:rsidRDefault="003A4B5D" w:rsidP="00F95658">
      <w:pPr>
        <w:ind w:firstLine="709"/>
        <w:jc w:val="both"/>
        <w:rPr>
          <w:sz w:val="28"/>
          <w:szCs w:val="28"/>
        </w:rPr>
      </w:pPr>
      <w:r w:rsidRPr="00FC4A3D">
        <w:rPr>
          <w:sz w:val="28"/>
          <w:szCs w:val="28"/>
        </w:rPr>
        <w:t xml:space="preserve">1. Конституция Российской Федерации. </w:t>
      </w:r>
    </w:p>
    <w:p w14:paraId="6DF0ADCF" w14:textId="77777777" w:rsidR="003A4B5D" w:rsidRPr="00FC4A3D" w:rsidRDefault="003A4B5D" w:rsidP="00F95658">
      <w:pPr>
        <w:ind w:firstLine="709"/>
        <w:jc w:val="both"/>
        <w:rPr>
          <w:sz w:val="28"/>
          <w:szCs w:val="28"/>
        </w:rPr>
      </w:pPr>
      <w:r w:rsidRPr="00FC4A3D">
        <w:rPr>
          <w:sz w:val="28"/>
          <w:szCs w:val="28"/>
        </w:rPr>
        <w:t>2. 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15751F2B" w14:textId="77777777" w:rsidR="003A4B5D" w:rsidRPr="00FC4A3D" w:rsidRDefault="003A4B5D" w:rsidP="00F95658">
      <w:pPr>
        <w:ind w:firstLine="709"/>
        <w:jc w:val="both"/>
        <w:rPr>
          <w:sz w:val="28"/>
          <w:szCs w:val="28"/>
        </w:rPr>
      </w:pPr>
      <w:r w:rsidRPr="00FC4A3D">
        <w:rPr>
          <w:sz w:val="28"/>
          <w:szCs w:val="28"/>
        </w:rPr>
        <w:lastRenderedPageBreak/>
        <w:t xml:space="preserve"> 3. Генеральное соглашение по тарифам и торговле 1994 г. (ГАТТ, заключено в г. Марракеше 15.04.1994 г.) Неофициальный перевод на русский язык: Консультант Плюс. Международное право. </w:t>
      </w:r>
    </w:p>
    <w:p w14:paraId="3328D48B" w14:textId="32272DB6" w:rsidR="003A4B5D" w:rsidRPr="00FC4A3D" w:rsidRDefault="003A4B5D" w:rsidP="00F95658">
      <w:pPr>
        <w:ind w:firstLine="709"/>
        <w:jc w:val="both"/>
        <w:rPr>
          <w:sz w:val="28"/>
          <w:szCs w:val="28"/>
        </w:rPr>
      </w:pPr>
      <w:r w:rsidRPr="00FC4A3D">
        <w:rPr>
          <w:sz w:val="28"/>
          <w:szCs w:val="28"/>
        </w:rPr>
        <w:t>4. Соглашение по применению статьи VII Генерального соглашения по тарифам и торговле 1994 г. (Заключено в г. Марракеше 15.04.1994 г.). Неофициальный перевод на русский язык: Консультант Плюс.</w:t>
      </w:r>
    </w:p>
    <w:p w14:paraId="64863632" w14:textId="77777777" w:rsidR="003A4B5D" w:rsidRPr="00FC4A3D" w:rsidRDefault="003A4B5D" w:rsidP="00F95658">
      <w:pPr>
        <w:ind w:firstLine="709"/>
        <w:jc w:val="both"/>
        <w:rPr>
          <w:sz w:val="28"/>
          <w:szCs w:val="28"/>
        </w:rPr>
      </w:pPr>
      <w:r w:rsidRPr="00FC4A3D">
        <w:rPr>
          <w:sz w:val="28"/>
          <w:szCs w:val="28"/>
        </w:rPr>
        <w:t xml:space="preserve">5. Гармонизированная система описания и кодирования товаров. - HS Nomenclature.; </w:t>
      </w:r>
    </w:p>
    <w:p w14:paraId="43DC14BE" w14:textId="77777777" w:rsidR="003A4B5D" w:rsidRPr="00FC4A3D" w:rsidRDefault="003A4B5D" w:rsidP="00F95658">
      <w:pPr>
        <w:ind w:firstLine="709"/>
        <w:jc w:val="both"/>
        <w:rPr>
          <w:sz w:val="28"/>
          <w:szCs w:val="28"/>
        </w:rPr>
      </w:pPr>
      <w:r w:rsidRPr="00FC4A3D">
        <w:rPr>
          <w:sz w:val="28"/>
          <w:szCs w:val="28"/>
        </w:rPr>
        <w:t xml:space="preserve">6. Договор о ЕАЭС от 29.05.2014 г. (ратифицирован Федеральным законом от 03.10.2014 г. № 279-ФЗ) </w:t>
      </w:r>
    </w:p>
    <w:p w14:paraId="496DF3A6" w14:textId="77777777" w:rsidR="003A4B5D" w:rsidRPr="00FC4A3D" w:rsidRDefault="003A4B5D" w:rsidP="00F95658">
      <w:pPr>
        <w:ind w:firstLine="709"/>
        <w:jc w:val="both"/>
        <w:rPr>
          <w:sz w:val="28"/>
          <w:szCs w:val="28"/>
        </w:rPr>
      </w:pPr>
      <w:r w:rsidRPr="00FC4A3D">
        <w:rPr>
          <w:sz w:val="28"/>
          <w:szCs w:val="28"/>
        </w:rPr>
        <w:t xml:space="preserve">7. Таможенный кодекс ЕАЭС; </w:t>
      </w:r>
    </w:p>
    <w:p w14:paraId="24117596" w14:textId="1A28F65B" w:rsidR="003A4B5D" w:rsidRPr="00FC4A3D" w:rsidRDefault="003A4B5D" w:rsidP="00F95658">
      <w:pPr>
        <w:ind w:firstLine="709"/>
        <w:jc w:val="both"/>
        <w:rPr>
          <w:sz w:val="28"/>
          <w:szCs w:val="28"/>
        </w:rPr>
      </w:pPr>
      <w:r w:rsidRPr="00FC4A3D">
        <w:rPr>
          <w:sz w:val="28"/>
          <w:szCs w:val="28"/>
        </w:rPr>
        <w:t>8. Договор о зоне свободной торговли (подписан в г. Санкт-Петербурге 18.10.2011 г.).</w:t>
      </w:r>
    </w:p>
    <w:p w14:paraId="654AEFDD" w14:textId="77777777" w:rsidR="003A4B5D" w:rsidRPr="00FC4A3D" w:rsidRDefault="003A4B5D" w:rsidP="00F95658">
      <w:pPr>
        <w:ind w:firstLine="709"/>
        <w:jc w:val="both"/>
        <w:rPr>
          <w:sz w:val="28"/>
          <w:szCs w:val="28"/>
        </w:rPr>
      </w:pPr>
      <w:r w:rsidRPr="00FC4A3D">
        <w:rPr>
          <w:sz w:val="28"/>
          <w:szCs w:val="28"/>
        </w:rPr>
        <w:t xml:space="preserve">Нормативные правовые акты </w:t>
      </w:r>
    </w:p>
    <w:p w14:paraId="1AE60857" w14:textId="69DBEED0" w:rsidR="003A4B5D" w:rsidRPr="00FC4A3D" w:rsidRDefault="003A4B5D" w:rsidP="00F95658">
      <w:pPr>
        <w:ind w:firstLine="709"/>
        <w:jc w:val="both"/>
        <w:rPr>
          <w:sz w:val="28"/>
          <w:szCs w:val="28"/>
        </w:rPr>
      </w:pPr>
      <w:r w:rsidRPr="00FC4A3D">
        <w:rPr>
          <w:sz w:val="28"/>
          <w:szCs w:val="28"/>
        </w:rPr>
        <w:t xml:space="preserve">9. Решение Совета Евразийской экономической комиссии от 16.07.2012 г. № 54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w:t>
      </w:r>
    </w:p>
    <w:p w14:paraId="1751E9FF" w14:textId="77777777" w:rsidR="003A4B5D" w:rsidRPr="00FC4A3D" w:rsidRDefault="003A4B5D" w:rsidP="00F95658">
      <w:pPr>
        <w:ind w:firstLine="709"/>
        <w:jc w:val="both"/>
        <w:rPr>
          <w:sz w:val="28"/>
          <w:szCs w:val="28"/>
        </w:rPr>
      </w:pPr>
      <w:r w:rsidRPr="00FC4A3D">
        <w:rPr>
          <w:sz w:val="28"/>
          <w:szCs w:val="28"/>
        </w:rPr>
        <w:t xml:space="preserve">10. Решение Совета Евразийской экономической комиссии от 06.04.2016 № 47 «Об утверждении Положения об условиях и порядке применения единой системы тарифных преференций Евразийского экономического союза» </w:t>
      </w:r>
    </w:p>
    <w:p w14:paraId="1D719906" w14:textId="49EA2D3C" w:rsidR="003A4B5D" w:rsidRPr="00FC4A3D" w:rsidRDefault="003A4B5D" w:rsidP="00F95658">
      <w:pPr>
        <w:ind w:firstLine="709"/>
        <w:jc w:val="both"/>
        <w:rPr>
          <w:sz w:val="28"/>
          <w:szCs w:val="28"/>
        </w:rPr>
      </w:pPr>
      <w:r w:rsidRPr="00FC4A3D">
        <w:rPr>
          <w:sz w:val="28"/>
          <w:szCs w:val="28"/>
        </w:rPr>
        <w:t xml:space="preserve">11. Решение Комиссии Таможенного ЕАЭС от 27.11.2009 г. № 130 «О 35 едином таможенно-тарифном регулировании таможенного союза Республики Беларусь, Республики Казахстан и Российской Федерации»; </w:t>
      </w:r>
    </w:p>
    <w:p w14:paraId="5C4F8832" w14:textId="04F1C39E" w:rsidR="003A4B5D" w:rsidRPr="00FC4A3D" w:rsidRDefault="003A4B5D" w:rsidP="00F95658">
      <w:pPr>
        <w:ind w:firstLine="709"/>
        <w:jc w:val="both"/>
        <w:rPr>
          <w:sz w:val="28"/>
          <w:szCs w:val="28"/>
        </w:rPr>
      </w:pPr>
      <w:r w:rsidRPr="00FC4A3D">
        <w:rPr>
          <w:sz w:val="28"/>
          <w:szCs w:val="28"/>
        </w:rPr>
        <w:t>12. Перечень развивающихся стран - пользователей системы тарифных преференций Таможенного союза (утвержден Решением Межгосударственного Совета ЕврАзЭС от 27.11.2009 г. № 18, Решением Комиссии Таможенного ЕАЭС от 27.11.2009 г. № 130);</w:t>
      </w:r>
    </w:p>
    <w:p w14:paraId="7631E991" w14:textId="77777777" w:rsidR="003A4B5D" w:rsidRPr="00FC4A3D" w:rsidRDefault="003A4B5D" w:rsidP="00F95658">
      <w:pPr>
        <w:ind w:firstLine="709"/>
        <w:jc w:val="both"/>
        <w:rPr>
          <w:sz w:val="28"/>
          <w:szCs w:val="28"/>
        </w:rPr>
      </w:pPr>
      <w:r w:rsidRPr="00FC4A3D">
        <w:rPr>
          <w:sz w:val="28"/>
          <w:szCs w:val="28"/>
        </w:rPr>
        <w:t xml:space="preserve"> 13. Решение Совета Евразийской экономической комиссии от 13.01.2017 № 8 «О перечне товаров, происходящих из развивающихся стран или из наименее развитых стран, в отношении которых при ввозе на таможенную территорию Евразийского экономического союза предоставляются тарифные преференции»;</w:t>
      </w:r>
    </w:p>
    <w:p w14:paraId="2F38D38A" w14:textId="77777777" w:rsidR="003A4B5D" w:rsidRPr="00FC4A3D" w:rsidRDefault="003A4B5D" w:rsidP="00F95658">
      <w:pPr>
        <w:ind w:firstLine="709"/>
        <w:jc w:val="both"/>
        <w:rPr>
          <w:sz w:val="28"/>
          <w:szCs w:val="28"/>
        </w:rPr>
      </w:pPr>
      <w:r w:rsidRPr="00FC4A3D">
        <w:rPr>
          <w:sz w:val="28"/>
          <w:szCs w:val="28"/>
        </w:rPr>
        <w:t xml:space="preserve"> 14. Постановление Правительства РФ от 28 декабря 2004 г. № 863 «О ставках таможенных сборов за таможенные операции»; </w:t>
      </w:r>
    </w:p>
    <w:p w14:paraId="307FCCBD" w14:textId="37D63069" w:rsidR="003A4B5D" w:rsidRPr="00FC4A3D" w:rsidRDefault="003A4B5D" w:rsidP="00F95658">
      <w:pPr>
        <w:ind w:firstLine="709"/>
        <w:jc w:val="both"/>
        <w:rPr>
          <w:sz w:val="28"/>
          <w:szCs w:val="28"/>
        </w:rPr>
      </w:pPr>
      <w:r w:rsidRPr="00FC4A3D">
        <w:rPr>
          <w:sz w:val="28"/>
          <w:szCs w:val="28"/>
        </w:rPr>
        <w:t xml:space="preserve"> 15. Решение Комиссии Таможенного ЕАЭС от 18.06.2010 г. № 331 «Об утверждении перечня товаров, временно ввозимых с полным условным освобождением от уплаты таможенных пошлин, налогов, а также об условиях такого освобождения, включая его предельные сроки».</w:t>
      </w:r>
    </w:p>
    <w:p w14:paraId="65A4AEE3" w14:textId="4909D433" w:rsidR="003A4B5D" w:rsidRPr="00FC4A3D" w:rsidRDefault="003A4B5D" w:rsidP="00F95658">
      <w:pPr>
        <w:ind w:firstLine="709"/>
        <w:jc w:val="both"/>
        <w:rPr>
          <w:sz w:val="28"/>
          <w:szCs w:val="28"/>
        </w:rPr>
      </w:pPr>
    </w:p>
    <w:p w14:paraId="7A44B78B" w14:textId="77777777" w:rsidR="001767A3" w:rsidRDefault="001767A3" w:rsidP="00F95658">
      <w:pPr>
        <w:ind w:firstLine="709"/>
        <w:jc w:val="both"/>
        <w:rPr>
          <w:sz w:val="28"/>
          <w:szCs w:val="28"/>
        </w:rPr>
      </w:pPr>
    </w:p>
    <w:p w14:paraId="74C0EF3F" w14:textId="1B467D61" w:rsidR="00E20C8D" w:rsidRPr="00FC4A3D" w:rsidRDefault="00E20C8D" w:rsidP="00F95658">
      <w:pPr>
        <w:ind w:firstLine="709"/>
        <w:jc w:val="both"/>
        <w:rPr>
          <w:sz w:val="28"/>
          <w:szCs w:val="28"/>
        </w:rPr>
      </w:pPr>
      <w:r w:rsidRPr="00FC4A3D">
        <w:rPr>
          <w:sz w:val="28"/>
          <w:szCs w:val="28"/>
        </w:rPr>
        <w:t xml:space="preserve">Рекомендуемая литература </w:t>
      </w:r>
    </w:p>
    <w:p w14:paraId="6132D9F9" w14:textId="77777777" w:rsidR="00BC47BC" w:rsidRDefault="00BC47BC" w:rsidP="00F95658">
      <w:pPr>
        <w:ind w:firstLine="709"/>
        <w:jc w:val="both"/>
        <w:rPr>
          <w:sz w:val="28"/>
          <w:szCs w:val="28"/>
        </w:rPr>
      </w:pPr>
    </w:p>
    <w:p w14:paraId="34C66E46" w14:textId="76E11579" w:rsidR="00E20C8D" w:rsidRDefault="00E20C8D" w:rsidP="00F95658">
      <w:pPr>
        <w:ind w:firstLine="709"/>
        <w:jc w:val="both"/>
        <w:rPr>
          <w:sz w:val="28"/>
          <w:szCs w:val="28"/>
        </w:rPr>
      </w:pPr>
      <w:r w:rsidRPr="00FC4A3D">
        <w:rPr>
          <w:sz w:val="28"/>
          <w:szCs w:val="28"/>
        </w:rPr>
        <w:t>а) основная:</w:t>
      </w:r>
    </w:p>
    <w:p w14:paraId="3401B200" w14:textId="77777777" w:rsidR="00BC47BC" w:rsidRPr="00FC4A3D" w:rsidRDefault="00BC47BC" w:rsidP="00F95658">
      <w:pPr>
        <w:ind w:firstLine="709"/>
        <w:jc w:val="both"/>
        <w:rPr>
          <w:sz w:val="28"/>
          <w:szCs w:val="28"/>
        </w:rPr>
      </w:pPr>
    </w:p>
    <w:p w14:paraId="6A86C159" w14:textId="516870B9" w:rsidR="00E20C8D" w:rsidRPr="00FC4A3D" w:rsidRDefault="00E20C8D" w:rsidP="00F95658">
      <w:pPr>
        <w:ind w:firstLine="709"/>
        <w:jc w:val="both"/>
        <w:rPr>
          <w:sz w:val="28"/>
          <w:szCs w:val="28"/>
        </w:rPr>
      </w:pPr>
      <w:r w:rsidRPr="00FC4A3D">
        <w:rPr>
          <w:sz w:val="28"/>
          <w:szCs w:val="28"/>
        </w:rPr>
        <w:t xml:space="preserve"> 1. </w:t>
      </w:r>
      <w:r w:rsidR="004C149D" w:rsidRPr="004C149D">
        <w:rPr>
          <w:sz w:val="28"/>
          <w:szCs w:val="28"/>
        </w:rPr>
        <w:t xml:space="preserve">Полежарова, Л. В. Налогообложение участников внешнеэкономической </w:t>
      </w:r>
      <w:r w:rsidR="004C149D" w:rsidRPr="004C149D">
        <w:rPr>
          <w:sz w:val="28"/>
          <w:szCs w:val="28"/>
        </w:rPr>
        <w:lastRenderedPageBreak/>
        <w:t xml:space="preserve">деятельности в России: учебное пособие / Л. В. Полежарова, А. А. Артемьев; под редакцией Л. И. Гончаренко. - Москва: Магистр: НИЦ ИНФРА-М, 2013. - 416 с. – Текст: непосредственный. - (Магистратура). - То же </w:t>
      </w:r>
      <w:r w:rsidR="00C41FFF" w:rsidRPr="004C149D">
        <w:rPr>
          <w:sz w:val="28"/>
          <w:szCs w:val="28"/>
        </w:rPr>
        <w:t>- ЭБС</w:t>
      </w:r>
      <w:r w:rsidR="004C149D" w:rsidRPr="004C149D">
        <w:rPr>
          <w:sz w:val="28"/>
          <w:szCs w:val="28"/>
        </w:rPr>
        <w:t xml:space="preserve"> ZNANIUM.com. - URL: http://znanium.com/catalog/product/396169 (дата обращения:25.11.2022). - </w:t>
      </w:r>
      <w:r w:rsidR="00C41FFF" w:rsidRPr="004C149D">
        <w:rPr>
          <w:sz w:val="28"/>
          <w:szCs w:val="28"/>
        </w:rPr>
        <w:t>Текст:</w:t>
      </w:r>
      <w:r w:rsidR="004C149D" w:rsidRPr="004C149D">
        <w:rPr>
          <w:sz w:val="28"/>
          <w:szCs w:val="28"/>
        </w:rPr>
        <w:t xml:space="preserve"> электронный.</w:t>
      </w:r>
    </w:p>
    <w:p w14:paraId="52FAFB15" w14:textId="3598086E" w:rsidR="00E20C8D" w:rsidRPr="00FC4A3D" w:rsidRDefault="00E20C8D" w:rsidP="00F95658">
      <w:pPr>
        <w:ind w:firstLine="709"/>
        <w:jc w:val="both"/>
        <w:rPr>
          <w:sz w:val="28"/>
          <w:szCs w:val="28"/>
        </w:rPr>
      </w:pPr>
      <w:r w:rsidRPr="00FC4A3D">
        <w:rPr>
          <w:sz w:val="28"/>
          <w:szCs w:val="28"/>
        </w:rPr>
        <w:t xml:space="preserve">2. </w:t>
      </w:r>
      <w:r w:rsidR="004C149D" w:rsidRPr="004C149D">
        <w:rPr>
          <w:sz w:val="28"/>
          <w:szCs w:val="28"/>
        </w:rPr>
        <w:t xml:space="preserve">Полежарова, Л. В. Налогообложение участников внешнеэкономической деятельности в России: практикум: учебное пособие / Л.В. Полежарова, А.А. Артемьев; под ред. Л.И. Гончаренко. – </w:t>
      </w:r>
      <w:r w:rsidR="00C41FFF" w:rsidRPr="004C149D">
        <w:rPr>
          <w:sz w:val="28"/>
          <w:szCs w:val="28"/>
        </w:rPr>
        <w:t>Москва:</w:t>
      </w:r>
      <w:r w:rsidR="004C149D" w:rsidRPr="004C149D">
        <w:rPr>
          <w:sz w:val="28"/>
          <w:szCs w:val="28"/>
        </w:rPr>
        <w:t xml:space="preserve"> Магистр: НИЦ ИНФРА-М, 2014 – 160 с. - (Магистратура). - То же. - 2019. - ЭБС ZNANIUM.com. - URL: https://znanium.com/catalog/product/1013441 (дата обращения: 25.11.2022). - </w:t>
      </w:r>
      <w:r w:rsidR="00C41FFF" w:rsidRPr="004C149D">
        <w:rPr>
          <w:sz w:val="28"/>
          <w:szCs w:val="28"/>
        </w:rPr>
        <w:t>Текст:</w:t>
      </w:r>
      <w:r w:rsidR="004C149D" w:rsidRPr="004C149D">
        <w:rPr>
          <w:sz w:val="28"/>
          <w:szCs w:val="28"/>
        </w:rPr>
        <w:t xml:space="preserve"> электронный.</w:t>
      </w:r>
    </w:p>
    <w:p w14:paraId="55D6758E" w14:textId="5B896DAC" w:rsidR="00E20C8D" w:rsidRPr="00FC4A3D" w:rsidRDefault="00E20C8D" w:rsidP="00E20C8D">
      <w:pPr>
        <w:spacing w:line="276" w:lineRule="auto"/>
        <w:ind w:firstLine="709"/>
        <w:jc w:val="both"/>
        <w:rPr>
          <w:sz w:val="28"/>
          <w:szCs w:val="28"/>
        </w:rPr>
      </w:pPr>
      <w:r w:rsidRPr="00FC4A3D">
        <w:rPr>
          <w:sz w:val="28"/>
          <w:szCs w:val="28"/>
        </w:rPr>
        <w:t xml:space="preserve">3.   </w:t>
      </w:r>
      <w:r w:rsidR="004C149D" w:rsidRPr="004C149D">
        <w:rPr>
          <w:sz w:val="28"/>
          <w:szCs w:val="28"/>
        </w:rPr>
        <w:t xml:space="preserve">Международное налоговое </w:t>
      </w:r>
      <w:r w:rsidR="00C41FFF" w:rsidRPr="004C149D">
        <w:rPr>
          <w:sz w:val="28"/>
          <w:szCs w:val="28"/>
        </w:rPr>
        <w:t>право:</w:t>
      </w:r>
      <w:r w:rsidR="004C149D" w:rsidRPr="004C149D">
        <w:rPr>
          <w:sz w:val="28"/>
          <w:szCs w:val="28"/>
        </w:rPr>
        <w:t xml:space="preserve"> учебник и практикум для вузов / ответственные редакторы А. А. Копина, А. В. Реут. — </w:t>
      </w:r>
      <w:r w:rsidR="00C41FFF" w:rsidRPr="004C149D">
        <w:rPr>
          <w:sz w:val="28"/>
          <w:szCs w:val="28"/>
        </w:rPr>
        <w:t>Москва:</w:t>
      </w:r>
      <w:r w:rsidR="004C149D" w:rsidRPr="004C149D">
        <w:rPr>
          <w:sz w:val="28"/>
          <w:szCs w:val="28"/>
        </w:rPr>
        <w:t xml:space="preserve"> Издательство Юрайт, 2022. — 243 с. — (Высшее образование). —  Образовательная платформа Юрайт [сайт]. — URL: https://urait.ru/bcode/498858 (дата обращения: 22.11.2022). — </w:t>
      </w:r>
      <w:r w:rsidR="00C41FFF" w:rsidRPr="004C149D">
        <w:rPr>
          <w:sz w:val="28"/>
          <w:szCs w:val="28"/>
        </w:rPr>
        <w:t>Текст:</w:t>
      </w:r>
      <w:r w:rsidR="004C149D" w:rsidRPr="004C149D">
        <w:rPr>
          <w:sz w:val="28"/>
          <w:szCs w:val="28"/>
        </w:rPr>
        <w:t xml:space="preserve"> электронный.</w:t>
      </w:r>
    </w:p>
    <w:p w14:paraId="37015C17" w14:textId="77777777" w:rsidR="00E20C8D" w:rsidRPr="00FC4A3D" w:rsidRDefault="00E20C8D" w:rsidP="00F95658">
      <w:pPr>
        <w:ind w:firstLine="709"/>
        <w:jc w:val="both"/>
        <w:rPr>
          <w:sz w:val="28"/>
          <w:szCs w:val="28"/>
        </w:rPr>
      </w:pPr>
    </w:p>
    <w:p w14:paraId="52C9289D" w14:textId="40168B55" w:rsidR="00E20C8D" w:rsidRDefault="00E20C8D" w:rsidP="00F95658">
      <w:pPr>
        <w:ind w:firstLine="709"/>
        <w:jc w:val="both"/>
        <w:rPr>
          <w:sz w:val="28"/>
          <w:szCs w:val="28"/>
        </w:rPr>
      </w:pPr>
      <w:r w:rsidRPr="00FC4A3D">
        <w:rPr>
          <w:sz w:val="28"/>
          <w:szCs w:val="28"/>
        </w:rPr>
        <w:t xml:space="preserve">б) дополнительная: </w:t>
      </w:r>
    </w:p>
    <w:p w14:paraId="3BEC13D8" w14:textId="77777777" w:rsidR="00BC47BC" w:rsidRPr="00FC4A3D" w:rsidRDefault="00BC47BC" w:rsidP="00F95658">
      <w:pPr>
        <w:ind w:firstLine="709"/>
        <w:jc w:val="both"/>
        <w:rPr>
          <w:sz w:val="28"/>
          <w:szCs w:val="28"/>
        </w:rPr>
      </w:pPr>
    </w:p>
    <w:p w14:paraId="28B3F01A" w14:textId="7783B580" w:rsidR="004C149D" w:rsidRDefault="00C0117D" w:rsidP="00F95658">
      <w:pPr>
        <w:ind w:firstLine="709"/>
        <w:jc w:val="both"/>
        <w:rPr>
          <w:sz w:val="28"/>
          <w:szCs w:val="28"/>
        </w:rPr>
      </w:pPr>
      <w:r>
        <w:rPr>
          <w:sz w:val="28"/>
          <w:szCs w:val="28"/>
        </w:rPr>
        <w:t>4</w:t>
      </w:r>
      <w:r w:rsidR="00E20C8D" w:rsidRPr="00FC4A3D">
        <w:rPr>
          <w:sz w:val="28"/>
          <w:szCs w:val="28"/>
        </w:rPr>
        <w:t>.</w:t>
      </w:r>
      <w:r w:rsidR="004C149D" w:rsidRPr="004C149D">
        <w:t xml:space="preserve"> </w:t>
      </w:r>
      <w:r w:rsidR="004C149D" w:rsidRPr="004C149D">
        <w:rPr>
          <w:sz w:val="28"/>
          <w:szCs w:val="28"/>
        </w:rPr>
        <w:t xml:space="preserve">Наднациональные модели налоговых систем: от Китая до Магриба (Китайско-Восточноазиатская, Индийско-Южноазиатская и Магрибско-Ближневосточная налоговые популяции): монография / В.П. Вишневский, Л.И. Гончаренко, А.В. Гурнак, Е.Н. </w:t>
      </w:r>
      <w:r w:rsidR="00C41FFF" w:rsidRPr="004C149D">
        <w:rPr>
          <w:sz w:val="28"/>
          <w:szCs w:val="28"/>
        </w:rPr>
        <w:t>Вишневская;</w:t>
      </w:r>
      <w:r w:rsidR="004C149D" w:rsidRPr="004C149D">
        <w:rPr>
          <w:sz w:val="28"/>
          <w:szCs w:val="28"/>
        </w:rPr>
        <w:t xml:space="preserve"> под общ. ред. проф. В.П. Вишневского. - Москва: Магистр, 2017. - 270 с. - Текст: непосредственный. - То же. - 2021. - ЭБС ZNANIUM.com. - URL: https://znanium.com/catalog/product/1146800 (дата обращения: 25.11.2022). – </w:t>
      </w:r>
      <w:r w:rsidR="00C41FFF" w:rsidRPr="004C149D">
        <w:rPr>
          <w:sz w:val="28"/>
          <w:szCs w:val="28"/>
        </w:rPr>
        <w:t>Текст:</w:t>
      </w:r>
      <w:r w:rsidR="004C149D" w:rsidRPr="004C149D">
        <w:rPr>
          <w:sz w:val="28"/>
          <w:szCs w:val="28"/>
        </w:rPr>
        <w:t xml:space="preserve"> электронный.</w:t>
      </w:r>
    </w:p>
    <w:p w14:paraId="680C1E5D" w14:textId="5B252965" w:rsidR="00C0117D" w:rsidRDefault="00C0117D" w:rsidP="00F95658">
      <w:pPr>
        <w:ind w:firstLine="709"/>
        <w:jc w:val="both"/>
        <w:rPr>
          <w:sz w:val="28"/>
          <w:szCs w:val="28"/>
        </w:rPr>
      </w:pPr>
    </w:p>
    <w:p w14:paraId="3E4F5E05" w14:textId="77777777" w:rsidR="00F71BA6" w:rsidRDefault="00F71BA6" w:rsidP="00F95658">
      <w:pPr>
        <w:ind w:firstLine="709"/>
        <w:jc w:val="both"/>
        <w:rPr>
          <w:b/>
          <w:sz w:val="28"/>
          <w:szCs w:val="28"/>
        </w:rPr>
      </w:pPr>
    </w:p>
    <w:p w14:paraId="2455B75E" w14:textId="6033CD14" w:rsidR="00C52F7B" w:rsidRPr="00FC4A3D" w:rsidRDefault="00145199" w:rsidP="00F95658">
      <w:pPr>
        <w:ind w:firstLine="709"/>
        <w:jc w:val="both"/>
        <w:rPr>
          <w:b/>
          <w:bCs/>
          <w:sz w:val="28"/>
          <w:szCs w:val="28"/>
        </w:rPr>
      </w:pPr>
      <w:r w:rsidRPr="00FC4A3D">
        <w:rPr>
          <w:b/>
          <w:sz w:val="28"/>
          <w:szCs w:val="28"/>
        </w:rPr>
        <w:t>9</w:t>
      </w:r>
      <w:r w:rsidR="00C52F7B" w:rsidRPr="00FC4A3D">
        <w:rPr>
          <w:b/>
          <w:sz w:val="28"/>
          <w:szCs w:val="28"/>
        </w:rPr>
        <w:t>. П</w:t>
      </w:r>
      <w:r w:rsidR="00C52F7B" w:rsidRPr="00FC4A3D">
        <w:rPr>
          <w:b/>
          <w:bCs/>
          <w:sz w:val="28"/>
          <w:szCs w:val="28"/>
        </w:rPr>
        <w:t xml:space="preserve">еречень ресурсов информационно-телекоммуникационной сети «Интернет», необходимых для освоения </w:t>
      </w:r>
      <w:r w:rsidR="00504556" w:rsidRPr="00FC4A3D">
        <w:rPr>
          <w:b/>
          <w:bCs/>
          <w:sz w:val="28"/>
          <w:szCs w:val="28"/>
        </w:rPr>
        <w:t>дисциплины</w:t>
      </w:r>
    </w:p>
    <w:p w14:paraId="5C6EE9DA" w14:textId="77777777" w:rsidR="00792FD6" w:rsidRPr="00FC4A3D" w:rsidRDefault="00792FD6" w:rsidP="00E20C8D">
      <w:pPr>
        <w:spacing w:line="276" w:lineRule="auto"/>
        <w:ind w:firstLine="709"/>
        <w:jc w:val="both"/>
        <w:rPr>
          <w:sz w:val="28"/>
          <w:szCs w:val="28"/>
        </w:rPr>
      </w:pPr>
    </w:p>
    <w:p w14:paraId="3390D8F0" w14:textId="5F6FBB3D" w:rsidR="00E20C8D" w:rsidRPr="00FC4A3D" w:rsidRDefault="00E20C8D" w:rsidP="00E20C8D">
      <w:pPr>
        <w:spacing w:line="276" w:lineRule="auto"/>
        <w:ind w:firstLine="709"/>
        <w:jc w:val="both"/>
        <w:rPr>
          <w:sz w:val="28"/>
          <w:szCs w:val="28"/>
        </w:rPr>
      </w:pPr>
      <w:r w:rsidRPr="00FC4A3D">
        <w:rPr>
          <w:sz w:val="28"/>
          <w:szCs w:val="28"/>
        </w:rPr>
        <w:t xml:space="preserve">1. Официальный сайт Министерства финансов РФ – URL: www. minfin. ru. </w:t>
      </w:r>
    </w:p>
    <w:p w14:paraId="56DF504B" w14:textId="77777777" w:rsidR="00E20C8D" w:rsidRPr="00FC4A3D" w:rsidRDefault="00E20C8D" w:rsidP="00E20C8D">
      <w:pPr>
        <w:spacing w:line="276" w:lineRule="auto"/>
        <w:ind w:firstLine="709"/>
        <w:jc w:val="both"/>
        <w:rPr>
          <w:sz w:val="28"/>
          <w:szCs w:val="28"/>
        </w:rPr>
      </w:pPr>
      <w:r w:rsidRPr="00FC4A3D">
        <w:rPr>
          <w:sz w:val="28"/>
          <w:szCs w:val="28"/>
        </w:rPr>
        <w:t xml:space="preserve">2. Официальный сайт Евразийской экономической комиссии – URL: </w:t>
      </w:r>
      <w:hyperlink r:id="rId8" w:history="1">
        <w:r w:rsidRPr="00FC4A3D">
          <w:rPr>
            <w:rStyle w:val="af3"/>
            <w:sz w:val="28"/>
            <w:szCs w:val="28"/>
          </w:rPr>
          <w:t>http://www.eurasiancommission.org</w:t>
        </w:r>
      </w:hyperlink>
      <w:r w:rsidRPr="00FC4A3D">
        <w:rPr>
          <w:sz w:val="28"/>
          <w:szCs w:val="28"/>
        </w:rPr>
        <w:t xml:space="preserve">. </w:t>
      </w:r>
    </w:p>
    <w:p w14:paraId="501836AB" w14:textId="77777777" w:rsidR="00E20C8D" w:rsidRPr="00FC4A3D" w:rsidRDefault="00E20C8D" w:rsidP="00E20C8D">
      <w:pPr>
        <w:spacing w:line="276" w:lineRule="auto"/>
        <w:ind w:firstLine="709"/>
        <w:jc w:val="both"/>
        <w:rPr>
          <w:sz w:val="28"/>
          <w:szCs w:val="28"/>
        </w:rPr>
      </w:pPr>
      <w:r w:rsidRPr="00FC4A3D">
        <w:rPr>
          <w:sz w:val="28"/>
          <w:szCs w:val="28"/>
        </w:rPr>
        <w:t xml:space="preserve">3. Официальный сайт ФТС России – URL: </w:t>
      </w:r>
      <w:hyperlink r:id="rId9" w:history="1">
        <w:r w:rsidRPr="00FC4A3D">
          <w:rPr>
            <w:rStyle w:val="af3"/>
            <w:sz w:val="28"/>
            <w:szCs w:val="28"/>
          </w:rPr>
          <w:t>http://www.customs.ru</w:t>
        </w:r>
      </w:hyperlink>
      <w:r w:rsidRPr="00FC4A3D">
        <w:rPr>
          <w:sz w:val="28"/>
          <w:szCs w:val="28"/>
        </w:rPr>
        <w:t>.</w:t>
      </w:r>
    </w:p>
    <w:p w14:paraId="4BF62DC4" w14:textId="77777777" w:rsidR="00E20C8D" w:rsidRPr="00FC4A3D" w:rsidRDefault="00E20C8D" w:rsidP="00E20C8D">
      <w:pPr>
        <w:spacing w:line="276" w:lineRule="auto"/>
        <w:ind w:firstLine="709"/>
        <w:jc w:val="both"/>
        <w:rPr>
          <w:sz w:val="28"/>
          <w:szCs w:val="28"/>
        </w:rPr>
      </w:pPr>
      <w:r w:rsidRPr="00FC4A3D">
        <w:rPr>
          <w:sz w:val="28"/>
          <w:szCs w:val="28"/>
        </w:rPr>
        <w:t xml:space="preserve">4. Электронная библиотека Финансового университета (ЭБ) – URL: </w:t>
      </w:r>
      <w:hyperlink r:id="rId10" w:history="1">
        <w:r w:rsidRPr="00FC4A3D">
          <w:rPr>
            <w:rStyle w:val="af3"/>
            <w:sz w:val="28"/>
            <w:szCs w:val="28"/>
          </w:rPr>
          <w:t>http://elib.fa.ru</w:t>
        </w:r>
      </w:hyperlink>
      <w:r w:rsidRPr="00FC4A3D">
        <w:rPr>
          <w:sz w:val="28"/>
          <w:szCs w:val="28"/>
        </w:rPr>
        <w:t xml:space="preserve">. </w:t>
      </w:r>
    </w:p>
    <w:p w14:paraId="3E468468" w14:textId="77777777" w:rsidR="00E20C8D" w:rsidRPr="00FC4A3D" w:rsidRDefault="00E20C8D" w:rsidP="00E20C8D">
      <w:pPr>
        <w:spacing w:line="276" w:lineRule="auto"/>
        <w:ind w:firstLine="709"/>
        <w:jc w:val="both"/>
        <w:rPr>
          <w:sz w:val="28"/>
          <w:szCs w:val="28"/>
        </w:rPr>
      </w:pPr>
      <w:r w:rsidRPr="00FC4A3D">
        <w:rPr>
          <w:sz w:val="28"/>
          <w:szCs w:val="28"/>
        </w:rPr>
        <w:t xml:space="preserve">5. Электронно-библиотечная система издательства «ЮРАЙТ» – URL:https://www.biblio-online.ru. </w:t>
      </w:r>
    </w:p>
    <w:p w14:paraId="32525935" w14:textId="77777777" w:rsidR="00E20C8D" w:rsidRPr="00FC4A3D" w:rsidRDefault="00E20C8D" w:rsidP="00E20C8D">
      <w:pPr>
        <w:spacing w:line="276" w:lineRule="auto"/>
        <w:ind w:firstLine="709"/>
        <w:jc w:val="both"/>
        <w:rPr>
          <w:sz w:val="28"/>
          <w:szCs w:val="28"/>
        </w:rPr>
      </w:pPr>
      <w:r w:rsidRPr="00FC4A3D">
        <w:rPr>
          <w:sz w:val="28"/>
          <w:szCs w:val="28"/>
        </w:rPr>
        <w:t>6. Электронно-библиотечная система BOOK.RU http://www.book.ru</w:t>
      </w:r>
    </w:p>
    <w:p w14:paraId="1C350E6A" w14:textId="77777777" w:rsidR="00E20C8D" w:rsidRPr="00FC4A3D" w:rsidRDefault="00E20C8D" w:rsidP="00E20C8D">
      <w:pPr>
        <w:spacing w:line="276" w:lineRule="auto"/>
        <w:ind w:firstLine="709"/>
        <w:jc w:val="both"/>
        <w:rPr>
          <w:sz w:val="28"/>
          <w:szCs w:val="28"/>
        </w:rPr>
      </w:pPr>
      <w:r w:rsidRPr="00FC4A3D">
        <w:rPr>
          <w:sz w:val="28"/>
          <w:szCs w:val="28"/>
        </w:rPr>
        <w:t xml:space="preserve">7. www.nalog.ru – Официальный сайт Федеральной налоговой службы </w:t>
      </w:r>
    </w:p>
    <w:p w14:paraId="3A76A8EA" w14:textId="77777777" w:rsidR="00E20C8D" w:rsidRPr="00FC4A3D" w:rsidRDefault="00E20C8D" w:rsidP="00E20C8D">
      <w:pPr>
        <w:spacing w:line="276" w:lineRule="auto"/>
        <w:ind w:firstLine="709"/>
        <w:jc w:val="both"/>
        <w:rPr>
          <w:sz w:val="28"/>
          <w:szCs w:val="28"/>
        </w:rPr>
      </w:pPr>
      <w:r w:rsidRPr="00FC4A3D">
        <w:rPr>
          <w:sz w:val="28"/>
          <w:szCs w:val="28"/>
        </w:rPr>
        <w:t xml:space="preserve">8. www.minfin.ru – Официальный сайт Министерства финансов Российской </w:t>
      </w:r>
      <w:r w:rsidRPr="00FC4A3D">
        <w:rPr>
          <w:sz w:val="28"/>
          <w:szCs w:val="28"/>
        </w:rPr>
        <w:lastRenderedPageBreak/>
        <w:t xml:space="preserve">Федерации </w:t>
      </w:r>
    </w:p>
    <w:p w14:paraId="753AD985" w14:textId="77777777" w:rsidR="00E20C8D" w:rsidRPr="00FC4A3D" w:rsidRDefault="00E20C8D" w:rsidP="00E20C8D">
      <w:pPr>
        <w:spacing w:line="276" w:lineRule="auto"/>
        <w:ind w:firstLine="709"/>
        <w:jc w:val="both"/>
        <w:rPr>
          <w:sz w:val="28"/>
          <w:szCs w:val="28"/>
        </w:rPr>
      </w:pPr>
      <w:r w:rsidRPr="00FC4A3D">
        <w:rPr>
          <w:sz w:val="28"/>
          <w:szCs w:val="28"/>
        </w:rPr>
        <w:t>9. Официальный сайт Организации экономического сотрудничества и развития – URL: http://www.oecd.org.</w:t>
      </w:r>
    </w:p>
    <w:p w14:paraId="6DB7AC37" w14:textId="77777777" w:rsidR="00E20C8D" w:rsidRPr="00FC4A3D" w:rsidRDefault="00E20C8D" w:rsidP="00E20C8D">
      <w:pPr>
        <w:spacing w:line="276" w:lineRule="auto"/>
        <w:ind w:firstLine="709"/>
        <w:jc w:val="both"/>
        <w:rPr>
          <w:sz w:val="28"/>
          <w:szCs w:val="28"/>
        </w:rPr>
      </w:pPr>
      <w:r w:rsidRPr="00FC4A3D">
        <w:rPr>
          <w:sz w:val="28"/>
          <w:szCs w:val="28"/>
        </w:rPr>
        <w:t>10. http://www.gks.ru – Официальный сайт Федеральной службы государственной статистики</w:t>
      </w:r>
    </w:p>
    <w:p w14:paraId="3A569F36" w14:textId="77777777" w:rsidR="00E20C8D" w:rsidRPr="00FC4A3D" w:rsidRDefault="00E20C8D" w:rsidP="00E20C8D">
      <w:pPr>
        <w:spacing w:line="276" w:lineRule="auto"/>
        <w:ind w:firstLine="709"/>
        <w:jc w:val="both"/>
        <w:rPr>
          <w:sz w:val="28"/>
          <w:szCs w:val="28"/>
        </w:rPr>
      </w:pPr>
      <w:r w:rsidRPr="00FC4A3D">
        <w:rPr>
          <w:sz w:val="28"/>
          <w:szCs w:val="28"/>
        </w:rPr>
        <w:t xml:space="preserve">11. www.fa.ru – Сайт Финансового университета </w:t>
      </w:r>
    </w:p>
    <w:p w14:paraId="28269D61" w14:textId="77777777" w:rsidR="00E20C8D" w:rsidRPr="00FC4A3D" w:rsidRDefault="00E20C8D" w:rsidP="00E20C8D">
      <w:pPr>
        <w:spacing w:line="276" w:lineRule="auto"/>
        <w:ind w:firstLine="709"/>
        <w:jc w:val="both"/>
        <w:rPr>
          <w:sz w:val="28"/>
          <w:szCs w:val="28"/>
        </w:rPr>
      </w:pPr>
      <w:r w:rsidRPr="00FC4A3D">
        <w:rPr>
          <w:sz w:val="28"/>
          <w:szCs w:val="28"/>
        </w:rPr>
        <w:t xml:space="preserve">12. http://elib.fa.ru/ - Электронная библиотека Финансового университета (ЭБ) </w:t>
      </w:r>
    </w:p>
    <w:p w14:paraId="6C706601" w14:textId="77777777" w:rsidR="00E20C8D" w:rsidRPr="00FC4A3D" w:rsidRDefault="00E20C8D" w:rsidP="00E20C8D">
      <w:pPr>
        <w:spacing w:line="276" w:lineRule="auto"/>
        <w:ind w:firstLine="709"/>
        <w:jc w:val="both"/>
        <w:rPr>
          <w:sz w:val="28"/>
          <w:szCs w:val="28"/>
        </w:rPr>
      </w:pPr>
      <w:r w:rsidRPr="00FC4A3D">
        <w:rPr>
          <w:sz w:val="28"/>
          <w:szCs w:val="28"/>
        </w:rPr>
        <w:t xml:space="preserve">13. www.cyberleninka.ru научная электронная библиотека «Киберленинка» </w:t>
      </w:r>
    </w:p>
    <w:p w14:paraId="2F06376A" w14:textId="77777777" w:rsidR="00E20C8D" w:rsidRPr="00FC4A3D" w:rsidRDefault="00E20C8D" w:rsidP="00E20C8D">
      <w:pPr>
        <w:spacing w:line="276" w:lineRule="auto"/>
        <w:ind w:firstLine="709"/>
        <w:jc w:val="both"/>
        <w:rPr>
          <w:sz w:val="28"/>
          <w:szCs w:val="28"/>
        </w:rPr>
      </w:pPr>
      <w:r w:rsidRPr="00FC4A3D">
        <w:rPr>
          <w:sz w:val="28"/>
          <w:szCs w:val="28"/>
        </w:rPr>
        <w:t xml:space="preserve">14. Электронно-библиотечная система Znanium </w:t>
      </w:r>
      <w:hyperlink r:id="rId11" w:history="1">
        <w:r w:rsidRPr="00FC4A3D">
          <w:rPr>
            <w:rStyle w:val="af3"/>
            <w:sz w:val="28"/>
            <w:szCs w:val="28"/>
          </w:rPr>
          <w:t>http://www.znanium.com</w:t>
        </w:r>
      </w:hyperlink>
      <w:r w:rsidRPr="00FC4A3D">
        <w:rPr>
          <w:sz w:val="28"/>
          <w:szCs w:val="28"/>
        </w:rPr>
        <w:t xml:space="preserve"> </w:t>
      </w:r>
    </w:p>
    <w:p w14:paraId="1C88AB83" w14:textId="77777777" w:rsidR="00E20C8D" w:rsidRPr="00FC4A3D" w:rsidRDefault="00E20C8D" w:rsidP="00E20C8D">
      <w:pPr>
        <w:spacing w:line="276" w:lineRule="auto"/>
        <w:ind w:firstLine="709"/>
        <w:jc w:val="both"/>
        <w:rPr>
          <w:sz w:val="28"/>
          <w:szCs w:val="28"/>
        </w:rPr>
      </w:pPr>
      <w:r w:rsidRPr="00FC4A3D">
        <w:rPr>
          <w:sz w:val="28"/>
          <w:szCs w:val="28"/>
        </w:rPr>
        <w:t xml:space="preserve">15. Электронно-библиотечная система «Университетская библиотека ОНЛАЙН» </w:t>
      </w:r>
      <w:hyperlink r:id="rId12" w:history="1">
        <w:r w:rsidRPr="00FC4A3D">
          <w:rPr>
            <w:rStyle w:val="af3"/>
            <w:sz w:val="28"/>
            <w:szCs w:val="28"/>
          </w:rPr>
          <w:t>http://biblioclub.ru</w:t>
        </w:r>
      </w:hyperlink>
    </w:p>
    <w:p w14:paraId="42287770" w14:textId="77777777" w:rsidR="00E20C8D" w:rsidRPr="00FC4A3D" w:rsidRDefault="00E20C8D" w:rsidP="00E20C8D">
      <w:pPr>
        <w:spacing w:line="276" w:lineRule="auto"/>
        <w:ind w:firstLine="709"/>
        <w:jc w:val="both"/>
        <w:rPr>
          <w:color w:val="0000FF" w:themeColor="hyperlink"/>
          <w:sz w:val="28"/>
          <w:szCs w:val="28"/>
          <w:u w:val="single"/>
        </w:rPr>
      </w:pPr>
      <w:r w:rsidRPr="00FC4A3D">
        <w:rPr>
          <w:sz w:val="28"/>
          <w:szCs w:val="28"/>
        </w:rPr>
        <w:t xml:space="preserve">16. Электронно-библиотечная система BOOK.RU </w:t>
      </w:r>
      <w:hyperlink r:id="rId13" w:history="1">
        <w:r w:rsidRPr="00FC4A3D">
          <w:rPr>
            <w:rStyle w:val="af3"/>
            <w:sz w:val="28"/>
            <w:szCs w:val="28"/>
          </w:rPr>
          <w:t>http://www.book.ru</w:t>
        </w:r>
      </w:hyperlink>
    </w:p>
    <w:p w14:paraId="257ADC08" w14:textId="77777777" w:rsidR="00E20C8D" w:rsidRPr="00FC4A3D" w:rsidRDefault="00E20C8D" w:rsidP="00E20C8D">
      <w:pPr>
        <w:widowControl/>
        <w:tabs>
          <w:tab w:val="left" w:pos="851"/>
          <w:tab w:val="left" w:pos="1134"/>
        </w:tabs>
        <w:autoSpaceDE/>
        <w:adjustRightInd/>
        <w:spacing w:line="276" w:lineRule="auto"/>
        <w:ind w:left="709"/>
        <w:jc w:val="both"/>
        <w:rPr>
          <w:sz w:val="28"/>
          <w:szCs w:val="28"/>
        </w:rPr>
      </w:pPr>
      <w:r w:rsidRPr="00FC4A3D">
        <w:rPr>
          <w:sz w:val="28"/>
          <w:szCs w:val="28"/>
        </w:rPr>
        <w:t xml:space="preserve">17. Электронно-библиотечная система издательства «ЮРАЙТ» </w:t>
      </w:r>
      <w:r w:rsidRPr="00FC4A3D">
        <w:rPr>
          <w:sz w:val="28"/>
          <w:szCs w:val="28"/>
          <w:u w:val="single"/>
        </w:rPr>
        <w:t>https://www.biblio-online.ru/</w:t>
      </w:r>
    </w:p>
    <w:p w14:paraId="56D4EC6D" w14:textId="77777777" w:rsidR="00E20C8D" w:rsidRPr="00FC4A3D" w:rsidRDefault="00E20C8D" w:rsidP="00F95658">
      <w:pPr>
        <w:ind w:firstLine="709"/>
        <w:jc w:val="both"/>
        <w:rPr>
          <w:b/>
          <w:bCs/>
          <w:sz w:val="28"/>
          <w:szCs w:val="28"/>
        </w:rPr>
      </w:pPr>
    </w:p>
    <w:p w14:paraId="4950BAF0" w14:textId="0CB9650E" w:rsidR="00145199" w:rsidRPr="00FC4A3D" w:rsidRDefault="00145199" w:rsidP="00F95658">
      <w:pPr>
        <w:keepNext/>
        <w:ind w:firstLine="709"/>
        <w:jc w:val="both"/>
        <w:rPr>
          <w:b/>
          <w:sz w:val="28"/>
          <w:szCs w:val="28"/>
        </w:rPr>
      </w:pPr>
      <w:r w:rsidRPr="00FC4A3D">
        <w:rPr>
          <w:b/>
          <w:sz w:val="28"/>
          <w:szCs w:val="28"/>
        </w:rPr>
        <w:t xml:space="preserve">10. </w:t>
      </w:r>
      <w:r w:rsidR="000E2872" w:rsidRPr="000E2872">
        <w:rPr>
          <w:b/>
          <w:sz w:val="28"/>
          <w:szCs w:val="28"/>
        </w:rPr>
        <w:t>Методические указания для обучающихся по освоению дисциплины и выполнению различных форм самостоятельной работы</w:t>
      </w:r>
    </w:p>
    <w:p w14:paraId="09584278" w14:textId="77777777" w:rsidR="00792FD6" w:rsidRPr="00FC4A3D" w:rsidRDefault="00792FD6" w:rsidP="00E20C8D">
      <w:pPr>
        <w:shd w:val="clear" w:color="auto" w:fill="FFFFFF"/>
        <w:autoSpaceDE/>
        <w:adjustRightInd/>
        <w:ind w:firstLine="709"/>
        <w:jc w:val="both"/>
        <w:rPr>
          <w:rFonts w:eastAsia="Calibri"/>
          <w:sz w:val="28"/>
          <w:szCs w:val="28"/>
          <w:lang w:eastAsia="en-US"/>
        </w:rPr>
      </w:pPr>
    </w:p>
    <w:p w14:paraId="20840503" w14:textId="260E301B" w:rsidR="00E20C8D" w:rsidRPr="00FC4A3D" w:rsidRDefault="00E20C8D" w:rsidP="00E20C8D">
      <w:pPr>
        <w:shd w:val="clear" w:color="auto" w:fill="FFFFFF"/>
        <w:autoSpaceDE/>
        <w:adjustRightInd/>
        <w:ind w:firstLine="709"/>
        <w:jc w:val="both"/>
        <w:rPr>
          <w:rFonts w:eastAsia="Calibri"/>
          <w:sz w:val="28"/>
          <w:szCs w:val="28"/>
          <w:lang w:eastAsia="en-US"/>
        </w:rPr>
      </w:pPr>
      <w:r w:rsidRPr="00FC4A3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40968767" w14:textId="77777777" w:rsidR="00E20C8D" w:rsidRPr="00FC4A3D" w:rsidRDefault="00E20C8D" w:rsidP="00F95658">
      <w:pPr>
        <w:keepNext/>
        <w:ind w:firstLine="709"/>
        <w:jc w:val="both"/>
        <w:rPr>
          <w:b/>
          <w:sz w:val="28"/>
          <w:szCs w:val="28"/>
        </w:rPr>
      </w:pPr>
    </w:p>
    <w:p w14:paraId="2CA8DC84" w14:textId="77777777" w:rsidR="00C52F7B" w:rsidRPr="00FC4A3D" w:rsidRDefault="00145199" w:rsidP="00F95658">
      <w:pPr>
        <w:ind w:firstLine="709"/>
        <w:jc w:val="both"/>
        <w:rPr>
          <w:b/>
          <w:bCs/>
          <w:sz w:val="28"/>
          <w:szCs w:val="28"/>
        </w:rPr>
      </w:pPr>
      <w:r w:rsidRPr="00FC4A3D">
        <w:rPr>
          <w:b/>
          <w:bCs/>
          <w:sz w:val="28"/>
          <w:szCs w:val="28"/>
        </w:rPr>
        <w:t>1</w:t>
      </w:r>
      <w:r w:rsidR="004B4BFE" w:rsidRPr="00FC4A3D">
        <w:rPr>
          <w:b/>
          <w:bCs/>
          <w:sz w:val="28"/>
          <w:szCs w:val="28"/>
        </w:rPr>
        <w:t>1</w:t>
      </w:r>
      <w:r w:rsidR="00C52F7B" w:rsidRPr="00FC4A3D">
        <w:rPr>
          <w:b/>
          <w:bCs/>
          <w:sz w:val="28"/>
          <w:szCs w:val="28"/>
        </w:rPr>
        <w:t xml:space="preserve">. Перечень информационных технологий, используемых при осуществлении образовательного процесса по </w:t>
      </w:r>
      <w:r w:rsidR="00504556" w:rsidRPr="00FC4A3D">
        <w:rPr>
          <w:b/>
          <w:bCs/>
          <w:sz w:val="28"/>
          <w:szCs w:val="28"/>
        </w:rPr>
        <w:t>дисциплине</w:t>
      </w:r>
      <w:r w:rsidR="00C52F7B" w:rsidRPr="00FC4A3D">
        <w:rPr>
          <w:b/>
          <w:bCs/>
          <w:sz w:val="28"/>
          <w:szCs w:val="28"/>
        </w:rPr>
        <w:t>, включая перечень необходимого программного обеспечения и информационных справочных систем</w:t>
      </w:r>
      <w:r w:rsidR="001074EA" w:rsidRPr="00FC4A3D">
        <w:rPr>
          <w:b/>
          <w:bCs/>
          <w:sz w:val="28"/>
          <w:szCs w:val="28"/>
        </w:rPr>
        <w:t>.</w:t>
      </w:r>
    </w:p>
    <w:p w14:paraId="18CE8129" w14:textId="77777777" w:rsidR="00C375CE" w:rsidRPr="00FC4A3D" w:rsidRDefault="00C375CE" w:rsidP="00F95658">
      <w:pPr>
        <w:keepNext/>
        <w:ind w:firstLine="709"/>
        <w:jc w:val="both"/>
        <w:outlineLvl w:val="0"/>
        <w:rPr>
          <w:rFonts w:eastAsia="Calibri"/>
          <w:b/>
          <w:bCs/>
          <w:kern w:val="32"/>
          <w:sz w:val="28"/>
          <w:szCs w:val="28"/>
        </w:rPr>
      </w:pPr>
      <w:bookmarkStart w:id="8" w:name="_Toc531614950"/>
      <w:bookmarkStart w:id="9" w:name="_Toc531686467"/>
    </w:p>
    <w:p w14:paraId="6520797C" w14:textId="6F047377" w:rsidR="00E76E1B" w:rsidRPr="00FC4A3D" w:rsidRDefault="00E76E1B" w:rsidP="00F95658">
      <w:pPr>
        <w:keepNext/>
        <w:ind w:firstLine="709"/>
        <w:jc w:val="both"/>
        <w:outlineLvl w:val="0"/>
        <w:rPr>
          <w:rFonts w:eastAsia="Calibri"/>
          <w:b/>
          <w:bCs/>
          <w:kern w:val="32"/>
          <w:sz w:val="28"/>
          <w:szCs w:val="28"/>
        </w:rPr>
      </w:pPr>
      <w:r w:rsidRPr="00FC4A3D">
        <w:rPr>
          <w:rFonts w:eastAsia="Calibri"/>
          <w:b/>
          <w:bCs/>
          <w:kern w:val="32"/>
          <w:sz w:val="28"/>
          <w:szCs w:val="28"/>
        </w:rPr>
        <w:t>11. 1. Комплект лицензионного программного обеспечения:</w:t>
      </w:r>
      <w:bookmarkEnd w:id="8"/>
      <w:bookmarkEnd w:id="9"/>
    </w:p>
    <w:p w14:paraId="29E17978" w14:textId="77777777" w:rsidR="00293EFF" w:rsidRPr="00FC4A3D" w:rsidRDefault="00293EFF" w:rsidP="00293EFF">
      <w:pPr>
        <w:keepNext/>
        <w:ind w:firstLine="709"/>
        <w:jc w:val="both"/>
        <w:outlineLvl w:val="0"/>
        <w:rPr>
          <w:rFonts w:eastAsia="Calibri"/>
          <w:bCs/>
          <w:kern w:val="32"/>
          <w:sz w:val="28"/>
          <w:szCs w:val="28"/>
        </w:rPr>
      </w:pPr>
      <w:bookmarkStart w:id="10" w:name="_Toc531614951"/>
      <w:bookmarkStart w:id="11" w:name="_Toc531686468"/>
      <w:r w:rsidRPr="00FC4A3D">
        <w:rPr>
          <w:rFonts w:eastAsia="Calibri"/>
          <w:bCs/>
          <w:kern w:val="32"/>
          <w:sz w:val="28"/>
          <w:szCs w:val="28"/>
        </w:rPr>
        <w:t xml:space="preserve">1. </w:t>
      </w:r>
      <w:bookmarkStart w:id="12" w:name="_Toc531614952"/>
      <w:bookmarkStart w:id="13" w:name="_Toc531686469"/>
      <w:bookmarkEnd w:id="10"/>
      <w:bookmarkEnd w:id="11"/>
      <w:r w:rsidRPr="00FC4A3D">
        <w:rPr>
          <w:rFonts w:eastAsia="Calibri"/>
          <w:bCs/>
          <w:kern w:val="32"/>
          <w:sz w:val="28"/>
          <w:szCs w:val="28"/>
        </w:rPr>
        <w:t xml:space="preserve">Компьютерные программы общего назначения </w:t>
      </w:r>
      <w:r w:rsidRPr="00FC4A3D">
        <w:rPr>
          <w:rFonts w:eastAsia="Calibri"/>
          <w:bCs/>
          <w:kern w:val="32"/>
          <w:sz w:val="28"/>
          <w:szCs w:val="28"/>
          <w:lang w:val="en-US"/>
        </w:rPr>
        <w:t>Windows</w:t>
      </w:r>
      <w:r w:rsidRPr="00FC4A3D">
        <w:rPr>
          <w:rFonts w:eastAsia="Calibri"/>
          <w:bCs/>
          <w:kern w:val="32"/>
          <w:sz w:val="28"/>
          <w:szCs w:val="28"/>
        </w:rPr>
        <w:t xml:space="preserve">, </w:t>
      </w:r>
      <w:r w:rsidRPr="00FC4A3D">
        <w:rPr>
          <w:rFonts w:eastAsia="Calibri"/>
          <w:bCs/>
          <w:kern w:val="32"/>
          <w:sz w:val="28"/>
          <w:szCs w:val="28"/>
          <w:lang w:val="en-US"/>
        </w:rPr>
        <w:t>Microsoft</w:t>
      </w:r>
      <w:r w:rsidRPr="00FC4A3D">
        <w:rPr>
          <w:rFonts w:eastAsia="Calibri"/>
          <w:bCs/>
          <w:kern w:val="32"/>
          <w:sz w:val="28"/>
          <w:szCs w:val="28"/>
        </w:rPr>
        <w:t xml:space="preserve"> </w:t>
      </w:r>
      <w:r w:rsidRPr="00FC4A3D">
        <w:rPr>
          <w:rFonts w:eastAsia="Calibri"/>
          <w:bCs/>
          <w:kern w:val="32"/>
          <w:sz w:val="28"/>
          <w:szCs w:val="28"/>
          <w:lang w:val="en-US"/>
        </w:rPr>
        <w:t>Office</w:t>
      </w:r>
      <w:r w:rsidRPr="00FC4A3D">
        <w:rPr>
          <w:rFonts w:eastAsia="Calibri"/>
          <w:bCs/>
          <w:kern w:val="32"/>
          <w:sz w:val="28"/>
          <w:szCs w:val="28"/>
        </w:rPr>
        <w:t>;</w:t>
      </w:r>
    </w:p>
    <w:p w14:paraId="49FDA7E4" w14:textId="77777777" w:rsidR="00293EFF" w:rsidRPr="00FC4A3D" w:rsidRDefault="00293EFF" w:rsidP="00293EFF">
      <w:pPr>
        <w:keepNext/>
        <w:ind w:firstLine="709"/>
        <w:jc w:val="both"/>
        <w:outlineLvl w:val="0"/>
        <w:rPr>
          <w:rFonts w:eastAsia="Calibri"/>
          <w:bCs/>
          <w:kern w:val="32"/>
          <w:sz w:val="28"/>
          <w:szCs w:val="28"/>
        </w:rPr>
      </w:pPr>
      <w:r w:rsidRPr="00FC4A3D">
        <w:rPr>
          <w:rFonts w:eastAsia="Calibri"/>
          <w:bCs/>
          <w:kern w:val="32"/>
          <w:sz w:val="28"/>
          <w:szCs w:val="28"/>
        </w:rPr>
        <w:t xml:space="preserve">2. Антивирус </w:t>
      </w:r>
      <w:bookmarkEnd w:id="12"/>
      <w:bookmarkEnd w:id="13"/>
      <w:r w:rsidRPr="00FC4A3D">
        <w:rPr>
          <w:rFonts w:eastAsia="Calibri"/>
          <w:bCs/>
          <w:kern w:val="32"/>
          <w:sz w:val="28"/>
          <w:szCs w:val="28"/>
          <w:lang w:val="en-US"/>
        </w:rPr>
        <w:t>Kaspersky</w:t>
      </w:r>
    </w:p>
    <w:p w14:paraId="231EB19E" w14:textId="77777777" w:rsidR="00E76E1B" w:rsidRPr="00FC4A3D" w:rsidRDefault="00F00646" w:rsidP="00F95658">
      <w:pPr>
        <w:keepNext/>
        <w:ind w:firstLine="709"/>
        <w:jc w:val="both"/>
        <w:outlineLvl w:val="0"/>
        <w:rPr>
          <w:rFonts w:eastAsia="Calibri"/>
          <w:bCs/>
          <w:kern w:val="32"/>
          <w:sz w:val="28"/>
          <w:szCs w:val="28"/>
        </w:rPr>
      </w:pPr>
      <w:r w:rsidRPr="00FC4A3D">
        <w:rPr>
          <w:rFonts w:eastAsia="Calibri"/>
          <w:bCs/>
          <w:kern w:val="32"/>
          <w:sz w:val="28"/>
          <w:szCs w:val="28"/>
        </w:rPr>
        <w:t>и др.</w:t>
      </w:r>
    </w:p>
    <w:p w14:paraId="2E0C16A6" w14:textId="77777777" w:rsidR="00C375CE" w:rsidRPr="00FC4A3D" w:rsidRDefault="00C375CE" w:rsidP="00F95658">
      <w:pPr>
        <w:keepNext/>
        <w:ind w:firstLine="709"/>
        <w:jc w:val="both"/>
        <w:outlineLvl w:val="0"/>
        <w:rPr>
          <w:rFonts w:eastAsia="Calibri"/>
          <w:b/>
          <w:bCs/>
          <w:kern w:val="32"/>
          <w:sz w:val="28"/>
          <w:szCs w:val="28"/>
        </w:rPr>
      </w:pPr>
      <w:bookmarkStart w:id="14" w:name="_Toc531614953"/>
      <w:bookmarkStart w:id="15" w:name="_Toc531686470"/>
    </w:p>
    <w:p w14:paraId="6B90C16E" w14:textId="7DCD0FD0" w:rsidR="00E76E1B" w:rsidRPr="00FC4A3D" w:rsidRDefault="00E76E1B" w:rsidP="00F95658">
      <w:pPr>
        <w:keepNext/>
        <w:ind w:firstLine="709"/>
        <w:jc w:val="both"/>
        <w:outlineLvl w:val="0"/>
        <w:rPr>
          <w:rFonts w:eastAsia="Calibri"/>
          <w:b/>
          <w:bCs/>
          <w:kern w:val="32"/>
          <w:sz w:val="28"/>
          <w:szCs w:val="28"/>
        </w:rPr>
      </w:pPr>
      <w:r w:rsidRPr="00FC4A3D">
        <w:rPr>
          <w:rFonts w:eastAsia="Calibri"/>
          <w:b/>
          <w:bCs/>
          <w:kern w:val="32"/>
          <w:sz w:val="28"/>
          <w:szCs w:val="28"/>
        </w:rPr>
        <w:t>11.2. Современные профессиональные базы данных и информационные справочные системы</w:t>
      </w:r>
      <w:bookmarkEnd w:id="14"/>
      <w:bookmarkEnd w:id="15"/>
    </w:p>
    <w:p w14:paraId="0EC51920" w14:textId="77777777" w:rsidR="00C375CE" w:rsidRDefault="00C375CE" w:rsidP="00F95658">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E20C8D" w14:paraId="6589B29A" w14:textId="77777777" w:rsidTr="00E20C8D">
        <w:tc>
          <w:tcPr>
            <w:tcW w:w="861" w:type="dxa"/>
            <w:tcBorders>
              <w:top w:val="single" w:sz="4" w:space="0" w:color="auto"/>
              <w:left w:val="single" w:sz="4" w:space="0" w:color="auto"/>
              <w:bottom w:val="single" w:sz="4" w:space="0" w:color="auto"/>
              <w:right w:val="single" w:sz="4" w:space="0" w:color="auto"/>
            </w:tcBorders>
            <w:vAlign w:val="center"/>
            <w:hideMark/>
          </w:tcPr>
          <w:p w14:paraId="603D9D4C" w14:textId="77777777" w:rsidR="00E20C8D" w:rsidRPr="00FC4A3D" w:rsidRDefault="00E20C8D">
            <w:pPr>
              <w:shd w:val="clear" w:color="auto" w:fill="FFFFFF"/>
              <w:spacing w:line="276" w:lineRule="auto"/>
              <w:jc w:val="center"/>
              <w:rPr>
                <w:color w:val="000000"/>
                <w:sz w:val="24"/>
                <w:szCs w:val="24"/>
                <w:lang w:eastAsia="en-US"/>
              </w:rPr>
            </w:pPr>
            <w:r w:rsidRPr="00FC4A3D">
              <w:rPr>
                <w:color w:val="000000"/>
                <w:sz w:val="24"/>
                <w:szCs w:val="24"/>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36C8670B" w14:textId="77777777" w:rsidR="00E20C8D" w:rsidRPr="00FC4A3D" w:rsidRDefault="00E20C8D">
            <w:pPr>
              <w:shd w:val="clear" w:color="auto" w:fill="FFFFFF"/>
              <w:spacing w:line="276" w:lineRule="auto"/>
              <w:jc w:val="center"/>
              <w:rPr>
                <w:color w:val="000000"/>
                <w:sz w:val="24"/>
                <w:szCs w:val="24"/>
                <w:lang w:eastAsia="en-US"/>
              </w:rPr>
            </w:pPr>
            <w:r w:rsidRPr="00FC4A3D">
              <w:rPr>
                <w:color w:val="000000"/>
                <w:sz w:val="24"/>
                <w:szCs w:val="24"/>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4125E331" w14:textId="77777777" w:rsidR="00E20C8D" w:rsidRPr="00FC4A3D" w:rsidRDefault="00E20C8D">
            <w:pPr>
              <w:shd w:val="clear" w:color="auto" w:fill="FFFFFF"/>
              <w:spacing w:line="276" w:lineRule="auto"/>
              <w:jc w:val="center"/>
              <w:rPr>
                <w:color w:val="000000"/>
                <w:sz w:val="24"/>
                <w:szCs w:val="24"/>
                <w:lang w:eastAsia="en-US"/>
              </w:rPr>
            </w:pPr>
            <w:r w:rsidRPr="00FC4A3D">
              <w:rPr>
                <w:color w:val="000000"/>
                <w:sz w:val="24"/>
                <w:szCs w:val="24"/>
                <w:lang w:eastAsia="en-US"/>
              </w:rPr>
              <w:t>Наименование разделов и тем</w:t>
            </w:r>
          </w:p>
        </w:tc>
      </w:tr>
      <w:tr w:rsidR="00E20C8D" w14:paraId="20A69C69"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6E95BC0C"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lastRenderedPageBreak/>
              <w:t>1</w:t>
            </w:r>
          </w:p>
        </w:tc>
        <w:tc>
          <w:tcPr>
            <w:tcW w:w="4511" w:type="dxa"/>
            <w:tcBorders>
              <w:top w:val="single" w:sz="4" w:space="0" w:color="auto"/>
              <w:left w:val="single" w:sz="4" w:space="0" w:color="auto"/>
              <w:bottom w:val="single" w:sz="4" w:space="0" w:color="auto"/>
              <w:right w:val="single" w:sz="4" w:space="0" w:color="auto"/>
            </w:tcBorders>
            <w:hideMark/>
          </w:tcPr>
          <w:p w14:paraId="015C0D1A"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Правовая база данных «КонсультантПлюс»</w:t>
            </w:r>
          </w:p>
        </w:tc>
        <w:tc>
          <w:tcPr>
            <w:tcW w:w="3866" w:type="dxa"/>
            <w:tcBorders>
              <w:top w:val="single" w:sz="4" w:space="0" w:color="auto"/>
              <w:left w:val="single" w:sz="4" w:space="0" w:color="auto"/>
              <w:bottom w:val="single" w:sz="4" w:space="0" w:color="auto"/>
              <w:right w:val="single" w:sz="4" w:space="0" w:color="auto"/>
            </w:tcBorders>
            <w:hideMark/>
          </w:tcPr>
          <w:p w14:paraId="436F51EC" w14:textId="62A11CC6" w:rsidR="00E20C8D" w:rsidRPr="00FC4A3D" w:rsidRDefault="00E20C8D">
            <w:pPr>
              <w:shd w:val="clear" w:color="auto" w:fill="FFFFFF"/>
              <w:spacing w:line="276" w:lineRule="auto"/>
              <w:jc w:val="center"/>
              <w:rPr>
                <w:sz w:val="24"/>
                <w:szCs w:val="24"/>
                <w:lang w:eastAsia="en-US"/>
              </w:rPr>
            </w:pPr>
            <w:r w:rsidRPr="00FC4A3D">
              <w:rPr>
                <w:sz w:val="24"/>
                <w:szCs w:val="24"/>
                <w:lang w:eastAsia="en-US"/>
              </w:rPr>
              <w:t xml:space="preserve"> Темы 1 - 4</w:t>
            </w:r>
          </w:p>
        </w:tc>
      </w:tr>
      <w:tr w:rsidR="00E20C8D" w14:paraId="1E980B84"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32CB26A3"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3696016C"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Справочно-правовая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33C16DA4" w14:textId="121506C1" w:rsidR="00E20C8D" w:rsidRPr="00FC4A3D" w:rsidRDefault="00E20C8D">
            <w:pPr>
              <w:spacing w:line="276" w:lineRule="auto"/>
              <w:jc w:val="center"/>
              <w:rPr>
                <w:rFonts w:ascii="Letter Gothic" w:hAnsi="Letter Gothic" w:cs="Arial Unicode MS"/>
                <w:sz w:val="24"/>
                <w:szCs w:val="24"/>
                <w:lang w:eastAsia="en-US"/>
              </w:rPr>
            </w:pPr>
            <w:r w:rsidRPr="00FC4A3D">
              <w:rPr>
                <w:sz w:val="24"/>
                <w:szCs w:val="24"/>
                <w:lang w:eastAsia="en-US"/>
              </w:rPr>
              <w:t xml:space="preserve"> Темы 1 - 4</w:t>
            </w:r>
          </w:p>
        </w:tc>
      </w:tr>
      <w:tr w:rsidR="00E20C8D" w14:paraId="129FCE26"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49FE7FC0"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3</w:t>
            </w:r>
          </w:p>
        </w:tc>
        <w:tc>
          <w:tcPr>
            <w:tcW w:w="4511" w:type="dxa"/>
            <w:tcBorders>
              <w:top w:val="single" w:sz="4" w:space="0" w:color="auto"/>
              <w:left w:val="single" w:sz="4" w:space="0" w:color="auto"/>
              <w:bottom w:val="single" w:sz="4" w:space="0" w:color="auto"/>
              <w:right w:val="single" w:sz="4" w:space="0" w:color="auto"/>
            </w:tcBorders>
            <w:hideMark/>
          </w:tcPr>
          <w:p w14:paraId="4377B673" w14:textId="77777777" w:rsidR="00E20C8D" w:rsidRPr="00FC4A3D" w:rsidRDefault="00E20C8D">
            <w:pPr>
              <w:shd w:val="clear" w:color="auto" w:fill="FFFFFF"/>
              <w:spacing w:line="276" w:lineRule="auto"/>
              <w:jc w:val="both"/>
              <w:rPr>
                <w:sz w:val="24"/>
                <w:szCs w:val="24"/>
                <w:highlight w:val="green"/>
                <w:lang w:eastAsia="en-US"/>
              </w:rPr>
            </w:pPr>
            <w:r w:rsidRPr="00FC4A3D">
              <w:rPr>
                <w:sz w:val="24"/>
                <w:szCs w:val="24"/>
                <w:lang w:eastAsia="en-US"/>
              </w:rPr>
              <w:t>Информационная система СПАРК.</w:t>
            </w:r>
          </w:p>
        </w:tc>
        <w:tc>
          <w:tcPr>
            <w:tcW w:w="3866" w:type="dxa"/>
            <w:tcBorders>
              <w:top w:val="single" w:sz="4" w:space="0" w:color="auto"/>
              <w:left w:val="single" w:sz="4" w:space="0" w:color="auto"/>
              <w:bottom w:val="single" w:sz="4" w:space="0" w:color="auto"/>
              <w:right w:val="single" w:sz="4" w:space="0" w:color="auto"/>
            </w:tcBorders>
            <w:hideMark/>
          </w:tcPr>
          <w:p w14:paraId="629F417A" w14:textId="5BA60AAD" w:rsidR="00E20C8D" w:rsidRPr="00FC4A3D" w:rsidRDefault="00E20C8D">
            <w:pPr>
              <w:spacing w:line="276" w:lineRule="auto"/>
              <w:jc w:val="center"/>
              <w:rPr>
                <w:sz w:val="24"/>
                <w:szCs w:val="24"/>
                <w:highlight w:val="green"/>
                <w:lang w:eastAsia="en-US"/>
              </w:rPr>
            </w:pPr>
            <w:r w:rsidRPr="00FC4A3D">
              <w:rPr>
                <w:sz w:val="24"/>
                <w:szCs w:val="24"/>
                <w:lang w:eastAsia="en-US"/>
              </w:rPr>
              <w:t>Темы 1 - 4</w:t>
            </w:r>
          </w:p>
        </w:tc>
      </w:tr>
      <w:tr w:rsidR="00E20C8D" w14:paraId="19F11FF9"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17B43FB4"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4</w:t>
            </w:r>
          </w:p>
        </w:tc>
        <w:tc>
          <w:tcPr>
            <w:tcW w:w="4511" w:type="dxa"/>
            <w:tcBorders>
              <w:top w:val="single" w:sz="4" w:space="0" w:color="auto"/>
              <w:left w:val="single" w:sz="4" w:space="0" w:color="auto"/>
              <w:bottom w:val="single" w:sz="4" w:space="0" w:color="auto"/>
              <w:right w:val="single" w:sz="4" w:space="0" w:color="auto"/>
            </w:tcBorders>
            <w:hideMark/>
          </w:tcPr>
          <w:p w14:paraId="78FCA332" w14:textId="77777777" w:rsidR="00E20C8D" w:rsidRPr="00FC4A3D" w:rsidRDefault="00E20C8D">
            <w:pPr>
              <w:shd w:val="clear" w:color="auto" w:fill="FFFFFF"/>
              <w:spacing w:line="276" w:lineRule="auto"/>
              <w:jc w:val="both"/>
              <w:rPr>
                <w:sz w:val="24"/>
                <w:szCs w:val="24"/>
                <w:highlight w:val="green"/>
                <w:lang w:eastAsia="en-US"/>
              </w:rPr>
            </w:pPr>
            <w:r w:rsidRPr="00FC4A3D">
              <w:rPr>
                <w:sz w:val="24"/>
                <w:szCs w:val="24"/>
                <w:lang w:eastAsia="en-US"/>
              </w:rPr>
              <w:t>Информационная система Bloomberg.</w:t>
            </w:r>
          </w:p>
        </w:tc>
        <w:tc>
          <w:tcPr>
            <w:tcW w:w="3866" w:type="dxa"/>
            <w:tcBorders>
              <w:top w:val="single" w:sz="4" w:space="0" w:color="auto"/>
              <w:left w:val="single" w:sz="4" w:space="0" w:color="auto"/>
              <w:bottom w:val="single" w:sz="4" w:space="0" w:color="auto"/>
              <w:right w:val="single" w:sz="4" w:space="0" w:color="auto"/>
            </w:tcBorders>
            <w:hideMark/>
          </w:tcPr>
          <w:p w14:paraId="0F0DA7F5" w14:textId="3E6BCB0D" w:rsidR="00E20C8D" w:rsidRPr="00FC4A3D" w:rsidRDefault="00E20C8D">
            <w:pPr>
              <w:spacing w:line="276" w:lineRule="auto"/>
              <w:jc w:val="center"/>
              <w:rPr>
                <w:sz w:val="24"/>
                <w:szCs w:val="24"/>
                <w:highlight w:val="green"/>
                <w:lang w:eastAsia="en-US"/>
              </w:rPr>
            </w:pPr>
            <w:r w:rsidRPr="00FC4A3D">
              <w:rPr>
                <w:sz w:val="24"/>
                <w:szCs w:val="24"/>
                <w:lang w:eastAsia="en-US"/>
              </w:rPr>
              <w:t>Темы 1 - 4</w:t>
            </w:r>
          </w:p>
        </w:tc>
      </w:tr>
    </w:tbl>
    <w:p w14:paraId="22522A27" w14:textId="77777777" w:rsidR="00BC47BC" w:rsidRDefault="00BC47BC" w:rsidP="00F71BA6">
      <w:pPr>
        <w:shd w:val="clear" w:color="auto" w:fill="FFFFFF"/>
        <w:tabs>
          <w:tab w:val="left" w:pos="442"/>
        </w:tabs>
        <w:jc w:val="both"/>
        <w:rPr>
          <w:rFonts w:eastAsia="Calibri"/>
          <w:b/>
          <w:bCs/>
          <w:sz w:val="28"/>
          <w:szCs w:val="28"/>
        </w:rPr>
      </w:pPr>
    </w:p>
    <w:p w14:paraId="71D8209D" w14:textId="5B8E76FD"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4C464A">
        <w:rPr>
          <w:rFonts w:eastAsia="Calibri"/>
          <w:b/>
          <w:bCs/>
          <w:sz w:val="28"/>
          <w:szCs w:val="28"/>
        </w:rPr>
        <w:t xml:space="preserve">: </w:t>
      </w:r>
      <w:r w:rsidR="004C464A" w:rsidRPr="004C464A">
        <w:rPr>
          <w:rFonts w:eastAsia="Calibri"/>
          <w:bCs/>
          <w:sz w:val="28"/>
          <w:szCs w:val="28"/>
        </w:rPr>
        <w:t>не предусмотрены.</w:t>
      </w:r>
    </w:p>
    <w:p w14:paraId="35A21B14" w14:textId="77777777" w:rsidR="00BC47BC" w:rsidRDefault="00BC47BC" w:rsidP="00F95658">
      <w:pPr>
        <w:ind w:firstLine="709"/>
        <w:jc w:val="both"/>
        <w:rPr>
          <w:bCs/>
          <w:sz w:val="28"/>
          <w:szCs w:val="28"/>
        </w:rPr>
      </w:pPr>
    </w:p>
    <w:p w14:paraId="3CBFBFFC" w14:textId="7554951E"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693823F9" w14:textId="77777777" w:rsidR="00E20C8D" w:rsidRDefault="00E20C8D" w:rsidP="00E20C8D">
      <w:pPr>
        <w:ind w:firstLine="708"/>
        <w:jc w:val="both"/>
        <w:rPr>
          <w:sz w:val="28"/>
          <w:szCs w:val="28"/>
        </w:rPr>
      </w:pPr>
      <w:r>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Internet; </w:t>
      </w:r>
    </w:p>
    <w:p w14:paraId="0E8A061B" w14:textId="471D66C0" w:rsidR="00A95021" w:rsidRDefault="00E20C8D" w:rsidP="004C464A">
      <w:pPr>
        <w:ind w:firstLine="708"/>
        <w:jc w:val="both"/>
        <w:rPr>
          <w:b/>
          <w:sz w:val="28"/>
          <w:szCs w:val="28"/>
        </w:rPr>
      </w:pPr>
      <w:r>
        <w:rPr>
          <w:sz w:val="28"/>
          <w:szCs w:val="28"/>
        </w:rPr>
        <w:t>2. MS Times для проведения консультаций.</w:t>
      </w:r>
    </w:p>
    <w:p w14:paraId="6018F97F" w14:textId="77777777" w:rsidR="00A95021" w:rsidRDefault="00A95021" w:rsidP="00F95658">
      <w:pPr>
        <w:ind w:firstLine="709"/>
        <w:jc w:val="both"/>
        <w:rPr>
          <w:b/>
          <w:sz w:val="28"/>
          <w:szCs w:val="28"/>
        </w:rPr>
      </w:pPr>
    </w:p>
    <w:p w14:paraId="67E0E2D2" w14:textId="77777777" w:rsidR="00BF5D28" w:rsidRDefault="00BF5D28" w:rsidP="00110F5C">
      <w:pPr>
        <w:jc w:val="center"/>
        <w:rPr>
          <w:b/>
          <w:sz w:val="28"/>
          <w:szCs w:val="28"/>
        </w:rPr>
      </w:pPr>
    </w:p>
    <w:p w14:paraId="48A25C06" w14:textId="77777777" w:rsidR="00BF5D28" w:rsidRDefault="00BF5D28" w:rsidP="00110F5C">
      <w:pPr>
        <w:jc w:val="center"/>
        <w:rPr>
          <w:b/>
          <w:sz w:val="28"/>
          <w:szCs w:val="28"/>
        </w:rPr>
      </w:pPr>
    </w:p>
    <w:p w14:paraId="01D5FA4C" w14:textId="77777777" w:rsidR="00BF5D28" w:rsidRDefault="00BF5D28" w:rsidP="00110F5C">
      <w:pPr>
        <w:jc w:val="center"/>
        <w:rPr>
          <w:b/>
          <w:sz w:val="28"/>
          <w:szCs w:val="28"/>
        </w:rPr>
      </w:pPr>
    </w:p>
    <w:p w14:paraId="74A2FBA0" w14:textId="77777777" w:rsidR="00BF5D28" w:rsidRDefault="00BF5D28" w:rsidP="00110F5C">
      <w:pPr>
        <w:jc w:val="center"/>
        <w:rPr>
          <w:b/>
          <w:sz w:val="28"/>
          <w:szCs w:val="28"/>
        </w:rPr>
      </w:pPr>
    </w:p>
    <w:sectPr w:rsidR="00BF5D28" w:rsidSect="00186900">
      <w:headerReference w:type="default" r:id="rId14"/>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54DBD" w14:textId="77777777" w:rsidR="00C168E5" w:rsidRDefault="00C168E5" w:rsidP="00C52F7B">
      <w:r>
        <w:separator/>
      </w:r>
    </w:p>
  </w:endnote>
  <w:endnote w:type="continuationSeparator" w:id="0">
    <w:p w14:paraId="77F0FB1C" w14:textId="77777777" w:rsidR="00C168E5" w:rsidRDefault="00C168E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136278"/>
      <w:docPartObj>
        <w:docPartGallery w:val="Page Numbers (Bottom of Page)"/>
        <w:docPartUnique/>
      </w:docPartObj>
    </w:sdtPr>
    <w:sdtEndPr/>
    <w:sdtContent>
      <w:p w14:paraId="6C76F47A" w14:textId="6B43CC06" w:rsidR="004C149D" w:rsidRDefault="004C149D">
        <w:pPr>
          <w:pStyle w:val="ae"/>
          <w:jc w:val="center"/>
        </w:pPr>
        <w:r>
          <w:fldChar w:fldCharType="begin"/>
        </w:r>
        <w:r>
          <w:instrText>PAGE   \* MERGEFORMAT</w:instrText>
        </w:r>
        <w:r>
          <w:fldChar w:fldCharType="separate"/>
        </w:r>
        <w:r w:rsidR="00D95945">
          <w:rPr>
            <w:noProof/>
          </w:rPr>
          <w:t>20</w:t>
        </w:r>
        <w:r>
          <w:fldChar w:fldCharType="end"/>
        </w:r>
      </w:p>
    </w:sdtContent>
  </w:sdt>
  <w:p w14:paraId="34792256" w14:textId="77777777" w:rsidR="004C149D" w:rsidRDefault="004C149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26309" w14:textId="77777777" w:rsidR="00C168E5" w:rsidRDefault="00C168E5" w:rsidP="00C52F7B">
      <w:r>
        <w:separator/>
      </w:r>
    </w:p>
  </w:footnote>
  <w:footnote w:type="continuationSeparator" w:id="0">
    <w:p w14:paraId="55BC861A" w14:textId="77777777" w:rsidR="00C168E5" w:rsidRDefault="00C168E5" w:rsidP="00C52F7B">
      <w:r>
        <w:continuationSeparator/>
      </w:r>
    </w:p>
  </w:footnote>
  <w:footnote w:id="1">
    <w:p w14:paraId="3C5FDF67" w14:textId="77777777" w:rsidR="004C149D" w:rsidRPr="00750BF5" w:rsidRDefault="004C149D">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450A42F7" w14:textId="77777777" w:rsidR="004C149D" w:rsidRPr="00750BF5" w:rsidRDefault="004C149D">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A8BA0" w14:textId="6CB7974B" w:rsidR="004C149D" w:rsidRDefault="004C149D">
    <w:pPr>
      <w:pStyle w:val="ac"/>
      <w:jc w:val="center"/>
    </w:pPr>
  </w:p>
  <w:p w14:paraId="5A8B57C2" w14:textId="77777777" w:rsidR="004C149D" w:rsidRDefault="004C149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993EB2"/>
    <w:multiLevelType w:val="hybridMultilevel"/>
    <w:tmpl w:val="5FFEFA9A"/>
    <w:lvl w:ilvl="0" w:tplc="E02466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3EAC"/>
    <w:rsid w:val="000246A3"/>
    <w:rsid w:val="00024EEA"/>
    <w:rsid w:val="00026E9C"/>
    <w:rsid w:val="000307CC"/>
    <w:rsid w:val="000309D7"/>
    <w:rsid w:val="000312AB"/>
    <w:rsid w:val="00032007"/>
    <w:rsid w:val="00040937"/>
    <w:rsid w:val="00043D7D"/>
    <w:rsid w:val="000460EA"/>
    <w:rsid w:val="00047C02"/>
    <w:rsid w:val="00051952"/>
    <w:rsid w:val="00056998"/>
    <w:rsid w:val="00064CA5"/>
    <w:rsid w:val="000742E0"/>
    <w:rsid w:val="00075A1A"/>
    <w:rsid w:val="00080232"/>
    <w:rsid w:val="00081564"/>
    <w:rsid w:val="0008173A"/>
    <w:rsid w:val="000823ED"/>
    <w:rsid w:val="000849DB"/>
    <w:rsid w:val="000932A8"/>
    <w:rsid w:val="000948DB"/>
    <w:rsid w:val="000952AF"/>
    <w:rsid w:val="000979E4"/>
    <w:rsid w:val="000A2CCD"/>
    <w:rsid w:val="000A61F1"/>
    <w:rsid w:val="000B77BA"/>
    <w:rsid w:val="000C1AFD"/>
    <w:rsid w:val="000C534D"/>
    <w:rsid w:val="000C5D47"/>
    <w:rsid w:val="000D1088"/>
    <w:rsid w:val="000D1839"/>
    <w:rsid w:val="000D2EC5"/>
    <w:rsid w:val="000E2872"/>
    <w:rsid w:val="000E31BA"/>
    <w:rsid w:val="000F3C89"/>
    <w:rsid w:val="000F4243"/>
    <w:rsid w:val="000F69A4"/>
    <w:rsid w:val="001034C8"/>
    <w:rsid w:val="00103D5A"/>
    <w:rsid w:val="00103F59"/>
    <w:rsid w:val="001065DB"/>
    <w:rsid w:val="001074EA"/>
    <w:rsid w:val="00110B7D"/>
    <w:rsid w:val="00110F5C"/>
    <w:rsid w:val="00114EAC"/>
    <w:rsid w:val="00117971"/>
    <w:rsid w:val="00121560"/>
    <w:rsid w:val="00136583"/>
    <w:rsid w:val="00141137"/>
    <w:rsid w:val="00144F6F"/>
    <w:rsid w:val="00145199"/>
    <w:rsid w:val="00152E20"/>
    <w:rsid w:val="00153077"/>
    <w:rsid w:val="0015428F"/>
    <w:rsid w:val="00155216"/>
    <w:rsid w:val="001624A8"/>
    <w:rsid w:val="00165271"/>
    <w:rsid w:val="00167315"/>
    <w:rsid w:val="00167D4C"/>
    <w:rsid w:val="00167F51"/>
    <w:rsid w:val="00170F5B"/>
    <w:rsid w:val="00171DF7"/>
    <w:rsid w:val="001753A5"/>
    <w:rsid w:val="001767A3"/>
    <w:rsid w:val="00181A7F"/>
    <w:rsid w:val="00183B21"/>
    <w:rsid w:val="00186288"/>
    <w:rsid w:val="00186900"/>
    <w:rsid w:val="00186A69"/>
    <w:rsid w:val="00187EA4"/>
    <w:rsid w:val="00191D66"/>
    <w:rsid w:val="0019486A"/>
    <w:rsid w:val="00196416"/>
    <w:rsid w:val="001A5DD0"/>
    <w:rsid w:val="001B4AEC"/>
    <w:rsid w:val="001B4C63"/>
    <w:rsid w:val="001B5AFF"/>
    <w:rsid w:val="001C5D94"/>
    <w:rsid w:val="001D2169"/>
    <w:rsid w:val="001D5711"/>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546B"/>
    <w:rsid w:val="00265C02"/>
    <w:rsid w:val="002812B8"/>
    <w:rsid w:val="002832A4"/>
    <w:rsid w:val="00284DCB"/>
    <w:rsid w:val="00286A0F"/>
    <w:rsid w:val="00286D22"/>
    <w:rsid w:val="00293EFF"/>
    <w:rsid w:val="002977D8"/>
    <w:rsid w:val="002A2809"/>
    <w:rsid w:val="002A39A6"/>
    <w:rsid w:val="002A481B"/>
    <w:rsid w:val="002A5835"/>
    <w:rsid w:val="002B003B"/>
    <w:rsid w:val="002B020D"/>
    <w:rsid w:val="002B0B77"/>
    <w:rsid w:val="002B17C4"/>
    <w:rsid w:val="002B3FFC"/>
    <w:rsid w:val="002B55DE"/>
    <w:rsid w:val="002B5680"/>
    <w:rsid w:val="002B7698"/>
    <w:rsid w:val="002C2C96"/>
    <w:rsid w:val="002C3B47"/>
    <w:rsid w:val="002C646B"/>
    <w:rsid w:val="002D06D6"/>
    <w:rsid w:val="002D0F8F"/>
    <w:rsid w:val="002D4CDE"/>
    <w:rsid w:val="002D5BCA"/>
    <w:rsid w:val="002D6170"/>
    <w:rsid w:val="002D786A"/>
    <w:rsid w:val="002D7F79"/>
    <w:rsid w:val="002E01B0"/>
    <w:rsid w:val="002E02AB"/>
    <w:rsid w:val="002E11C9"/>
    <w:rsid w:val="002E4576"/>
    <w:rsid w:val="002E7D40"/>
    <w:rsid w:val="00307F06"/>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61002"/>
    <w:rsid w:val="0036122C"/>
    <w:rsid w:val="00363A41"/>
    <w:rsid w:val="00373FD2"/>
    <w:rsid w:val="003761B6"/>
    <w:rsid w:val="00380DBE"/>
    <w:rsid w:val="00381B06"/>
    <w:rsid w:val="00383417"/>
    <w:rsid w:val="00385C43"/>
    <w:rsid w:val="003971AB"/>
    <w:rsid w:val="0039743F"/>
    <w:rsid w:val="003A0414"/>
    <w:rsid w:val="003A194A"/>
    <w:rsid w:val="003A4B5D"/>
    <w:rsid w:val="003A61C5"/>
    <w:rsid w:val="003B1458"/>
    <w:rsid w:val="003B3E33"/>
    <w:rsid w:val="003B7068"/>
    <w:rsid w:val="003B77C2"/>
    <w:rsid w:val="003C2C0D"/>
    <w:rsid w:val="003C4AD9"/>
    <w:rsid w:val="003D03AC"/>
    <w:rsid w:val="003D376D"/>
    <w:rsid w:val="003E6BA6"/>
    <w:rsid w:val="003F1F40"/>
    <w:rsid w:val="003F71E6"/>
    <w:rsid w:val="00400154"/>
    <w:rsid w:val="00406653"/>
    <w:rsid w:val="00410103"/>
    <w:rsid w:val="00411845"/>
    <w:rsid w:val="00415D9A"/>
    <w:rsid w:val="00423422"/>
    <w:rsid w:val="00432FEA"/>
    <w:rsid w:val="00434E67"/>
    <w:rsid w:val="004403AF"/>
    <w:rsid w:val="00450762"/>
    <w:rsid w:val="00452334"/>
    <w:rsid w:val="00466D91"/>
    <w:rsid w:val="00475DE5"/>
    <w:rsid w:val="00483161"/>
    <w:rsid w:val="00483A48"/>
    <w:rsid w:val="004915BD"/>
    <w:rsid w:val="00496846"/>
    <w:rsid w:val="004B1870"/>
    <w:rsid w:val="004B4BFE"/>
    <w:rsid w:val="004B6FC1"/>
    <w:rsid w:val="004C149D"/>
    <w:rsid w:val="004C464A"/>
    <w:rsid w:val="004E3DDF"/>
    <w:rsid w:val="004E443D"/>
    <w:rsid w:val="004E4737"/>
    <w:rsid w:val="004E6E94"/>
    <w:rsid w:val="004F0452"/>
    <w:rsid w:val="004F5D8F"/>
    <w:rsid w:val="0050100C"/>
    <w:rsid w:val="005019CD"/>
    <w:rsid w:val="00501B46"/>
    <w:rsid w:val="005028D8"/>
    <w:rsid w:val="00503826"/>
    <w:rsid w:val="00504556"/>
    <w:rsid w:val="00504BDE"/>
    <w:rsid w:val="00507A3A"/>
    <w:rsid w:val="00513259"/>
    <w:rsid w:val="00516599"/>
    <w:rsid w:val="00520388"/>
    <w:rsid w:val="00520A0C"/>
    <w:rsid w:val="005228A4"/>
    <w:rsid w:val="00524846"/>
    <w:rsid w:val="0052632F"/>
    <w:rsid w:val="0052666D"/>
    <w:rsid w:val="00526E92"/>
    <w:rsid w:val="005370A7"/>
    <w:rsid w:val="005423CB"/>
    <w:rsid w:val="00543A77"/>
    <w:rsid w:val="005532E3"/>
    <w:rsid w:val="00555ABF"/>
    <w:rsid w:val="00557B38"/>
    <w:rsid w:val="0057189E"/>
    <w:rsid w:val="00574524"/>
    <w:rsid w:val="00577CE4"/>
    <w:rsid w:val="0059504A"/>
    <w:rsid w:val="00596CE9"/>
    <w:rsid w:val="005A0208"/>
    <w:rsid w:val="005A75F4"/>
    <w:rsid w:val="005B03DE"/>
    <w:rsid w:val="005B5A44"/>
    <w:rsid w:val="005C31BB"/>
    <w:rsid w:val="005C681B"/>
    <w:rsid w:val="005D03A1"/>
    <w:rsid w:val="005D21FE"/>
    <w:rsid w:val="005D36BA"/>
    <w:rsid w:val="005D61A1"/>
    <w:rsid w:val="005D7090"/>
    <w:rsid w:val="005E46AA"/>
    <w:rsid w:val="005E566C"/>
    <w:rsid w:val="005E5A3B"/>
    <w:rsid w:val="005F49FA"/>
    <w:rsid w:val="00602300"/>
    <w:rsid w:val="00602C9C"/>
    <w:rsid w:val="00606047"/>
    <w:rsid w:val="00607EFB"/>
    <w:rsid w:val="0062422A"/>
    <w:rsid w:val="0062424B"/>
    <w:rsid w:val="00627EE8"/>
    <w:rsid w:val="0063503E"/>
    <w:rsid w:val="006419C6"/>
    <w:rsid w:val="00642CB5"/>
    <w:rsid w:val="006435B4"/>
    <w:rsid w:val="00643D4B"/>
    <w:rsid w:val="00651E82"/>
    <w:rsid w:val="0065286A"/>
    <w:rsid w:val="00653666"/>
    <w:rsid w:val="0066171B"/>
    <w:rsid w:val="00667342"/>
    <w:rsid w:val="00672880"/>
    <w:rsid w:val="00672DE8"/>
    <w:rsid w:val="0067484F"/>
    <w:rsid w:val="0068152F"/>
    <w:rsid w:val="00691250"/>
    <w:rsid w:val="00693FC2"/>
    <w:rsid w:val="006A1858"/>
    <w:rsid w:val="006A2253"/>
    <w:rsid w:val="006A2970"/>
    <w:rsid w:val="006A39A3"/>
    <w:rsid w:val="006B3C5B"/>
    <w:rsid w:val="006B5B4D"/>
    <w:rsid w:val="006D1A6A"/>
    <w:rsid w:val="006D2028"/>
    <w:rsid w:val="006D27FF"/>
    <w:rsid w:val="006D676E"/>
    <w:rsid w:val="006D6D2D"/>
    <w:rsid w:val="006E12A8"/>
    <w:rsid w:val="006F601F"/>
    <w:rsid w:val="006F780B"/>
    <w:rsid w:val="007022C3"/>
    <w:rsid w:val="00704ABC"/>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2238"/>
    <w:rsid w:val="0076257B"/>
    <w:rsid w:val="00765419"/>
    <w:rsid w:val="00766B13"/>
    <w:rsid w:val="00767D96"/>
    <w:rsid w:val="0077515C"/>
    <w:rsid w:val="00776559"/>
    <w:rsid w:val="00781A43"/>
    <w:rsid w:val="0078522F"/>
    <w:rsid w:val="0078603D"/>
    <w:rsid w:val="00790521"/>
    <w:rsid w:val="0079239F"/>
    <w:rsid w:val="00792FD6"/>
    <w:rsid w:val="007A2C24"/>
    <w:rsid w:val="007A3110"/>
    <w:rsid w:val="007A48AE"/>
    <w:rsid w:val="007A5CA7"/>
    <w:rsid w:val="007A717C"/>
    <w:rsid w:val="007A77D0"/>
    <w:rsid w:val="007B275D"/>
    <w:rsid w:val="007B2A15"/>
    <w:rsid w:val="007C216C"/>
    <w:rsid w:val="007C279D"/>
    <w:rsid w:val="007C6006"/>
    <w:rsid w:val="007C76B2"/>
    <w:rsid w:val="007D0069"/>
    <w:rsid w:val="007D2EFA"/>
    <w:rsid w:val="007D317B"/>
    <w:rsid w:val="007D475C"/>
    <w:rsid w:val="007D6C34"/>
    <w:rsid w:val="007D7128"/>
    <w:rsid w:val="007D7F9C"/>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C13"/>
    <w:rsid w:val="00855808"/>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979DF"/>
    <w:rsid w:val="008A6537"/>
    <w:rsid w:val="008B0BCD"/>
    <w:rsid w:val="008B21F1"/>
    <w:rsid w:val="008B3333"/>
    <w:rsid w:val="008B578E"/>
    <w:rsid w:val="008C22B4"/>
    <w:rsid w:val="008C7BCC"/>
    <w:rsid w:val="008D0868"/>
    <w:rsid w:val="008D6227"/>
    <w:rsid w:val="008D6965"/>
    <w:rsid w:val="008D7C13"/>
    <w:rsid w:val="008E474C"/>
    <w:rsid w:val="008E5DB9"/>
    <w:rsid w:val="008E7DB3"/>
    <w:rsid w:val="008F0FA2"/>
    <w:rsid w:val="008F24ED"/>
    <w:rsid w:val="00900B00"/>
    <w:rsid w:val="00901E20"/>
    <w:rsid w:val="0090565A"/>
    <w:rsid w:val="00906432"/>
    <w:rsid w:val="00907AFF"/>
    <w:rsid w:val="00910BE5"/>
    <w:rsid w:val="00912E9C"/>
    <w:rsid w:val="00916A0B"/>
    <w:rsid w:val="00916C16"/>
    <w:rsid w:val="00917EBA"/>
    <w:rsid w:val="00926AB3"/>
    <w:rsid w:val="009309DF"/>
    <w:rsid w:val="009316BA"/>
    <w:rsid w:val="00932FCE"/>
    <w:rsid w:val="0093509E"/>
    <w:rsid w:val="00935105"/>
    <w:rsid w:val="00936167"/>
    <w:rsid w:val="00936571"/>
    <w:rsid w:val="0093660A"/>
    <w:rsid w:val="00942E69"/>
    <w:rsid w:val="00945255"/>
    <w:rsid w:val="00945842"/>
    <w:rsid w:val="00951000"/>
    <w:rsid w:val="009516B6"/>
    <w:rsid w:val="00954C11"/>
    <w:rsid w:val="00955C5D"/>
    <w:rsid w:val="00956A09"/>
    <w:rsid w:val="0096418C"/>
    <w:rsid w:val="009653DD"/>
    <w:rsid w:val="009673A8"/>
    <w:rsid w:val="0097510B"/>
    <w:rsid w:val="00975554"/>
    <w:rsid w:val="00975F7D"/>
    <w:rsid w:val="00977005"/>
    <w:rsid w:val="00977A12"/>
    <w:rsid w:val="00984A24"/>
    <w:rsid w:val="00990D88"/>
    <w:rsid w:val="0099239A"/>
    <w:rsid w:val="009A13B4"/>
    <w:rsid w:val="009A2876"/>
    <w:rsid w:val="009A2B87"/>
    <w:rsid w:val="009B00E1"/>
    <w:rsid w:val="009B4E49"/>
    <w:rsid w:val="009B6F7E"/>
    <w:rsid w:val="009C085C"/>
    <w:rsid w:val="009C22D2"/>
    <w:rsid w:val="009C2763"/>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13FC9"/>
    <w:rsid w:val="00A2394D"/>
    <w:rsid w:val="00A23C4D"/>
    <w:rsid w:val="00A240FC"/>
    <w:rsid w:val="00A24296"/>
    <w:rsid w:val="00A2699E"/>
    <w:rsid w:val="00A2751F"/>
    <w:rsid w:val="00A3000F"/>
    <w:rsid w:val="00A36257"/>
    <w:rsid w:val="00A42C8A"/>
    <w:rsid w:val="00A42EEC"/>
    <w:rsid w:val="00A4313A"/>
    <w:rsid w:val="00A447B4"/>
    <w:rsid w:val="00A455C3"/>
    <w:rsid w:val="00A465AD"/>
    <w:rsid w:val="00A60065"/>
    <w:rsid w:val="00A61C05"/>
    <w:rsid w:val="00A62C36"/>
    <w:rsid w:val="00A70D37"/>
    <w:rsid w:val="00A7400F"/>
    <w:rsid w:val="00A76B1C"/>
    <w:rsid w:val="00A812D5"/>
    <w:rsid w:val="00A83CCE"/>
    <w:rsid w:val="00A95021"/>
    <w:rsid w:val="00AA765D"/>
    <w:rsid w:val="00AB000F"/>
    <w:rsid w:val="00AB1728"/>
    <w:rsid w:val="00AB7DA0"/>
    <w:rsid w:val="00AC7914"/>
    <w:rsid w:val="00AD2541"/>
    <w:rsid w:val="00AE5228"/>
    <w:rsid w:val="00AE625F"/>
    <w:rsid w:val="00AF2B49"/>
    <w:rsid w:val="00B029F6"/>
    <w:rsid w:val="00B20DD2"/>
    <w:rsid w:val="00B21AA3"/>
    <w:rsid w:val="00B231C8"/>
    <w:rsid w:val="00B25797"/>
    <w:rsid w:val="00B2640B"/>
    <w:rsid w:val="00B35E8C"/>
    <w:rsid w:val="00B44E7C"/>
    <w:rsid w:val="00B467AA"/>
    <w:rsid w:val="00B51EFD"/>
    <w:rsid w:val="00B528C8"/>
    <w:rsid w:val="00B53D40"/>
    <w:rsid w:val="00B55859"/>
    <w:rsid w:val="00B60A44"/>
    <w:rsid w:val="00B60EE8"/>
    <w:rsid w:val="00B63945"/>
    <w:rsid w:val="00B66A34"/>
    <w:rsid w:val="00B76027"/>
    <w:rsid w:val="00B845C0"/>
    <w:rsid w:val="00B86F1B"/>
    <w:rsid w:val="00B93EF4"/>
    <w:rsid w:val="00B96776"/>
    <w:rsid w:val="00B975E3"/>
    <w:rsid w:val="00B977EC"/>
    <w:rsid w:val="00BA5E3A"/>
    <w:rsid w:val="00BA6B9C"/>
    <w:rsid w:val="00BA6D16"/>
    <w:rsid w:val="00BB2DC8"/>
    <w:rsid w:val="00BB43B1"/>
    <w:rsid w:val="00BB43EF"/>
    <w:rsid w:val="00BB53C8"/>
    <w:rsid w:val="00BC03D6"/>
    <w:rsid w:val="00BC1293"/>
    <w:rsid w:val="00BC43CA"/>
    <w:rsid w:val="00BC47BC"/>
    <w:rsid w:val="00BC6C5A"/>
    <w:rsid w:val="00BD3969"/>
    <w:rsid w:val="00BD451C"/>
    <w:rsid w:val="00BD4E47"/>
    <w:rsid w:val="00BD6011"/>
    <w:rsid w:val="00BE4FA1"/>
    <w:rsid w:val="00BE53A3"/>
    <w:rsid w:val="00BE6FCB"/>
    <w:rsid w:val="00BE7E5E"/>
    <w:rsid w:val="00BF3C9C"/>
    <w:rsid w:val="00BF42A5"/>
    <w:rsid w:val="00BF5D28"/>
    <w:rsid w:val="00C00C50"/>
    <w:rsid w:val="00C0117D"/>
    <w:rsid w:val="00C035EE"/>
    <w:rsid w:val="00C1188C"/>
    <w:rsid w:val="00C1613D"/>
    <w:rsid w:val="00C168E5"/>
    <w:rsid w:val="00C17D12"/>
    <w:rsid w:val="00C24E2A"/>
    <w:rsid w:val="00C318A4"/>
    <w:rsid w:val="00C375CE"/>
    <w:rsid w:val="00C41FFF"/>
    <w:rsid w:val="00C4231B"/>
    <w:rsid w:val="00C4513E"/>
    <w:rsid w:val="00C4697F"/>
    <w:rsid w:val="00C52F7B"/>
    <w:rsid w:val="00C53FC7"/>
    <w:rsid w:val="00C545E0"/>
    <w:rsid w:val="00C5497D"/>
    <w:rsid w:val="00C60475"/>
    <w:rsid w:val="00C63B2E"/>
    <w:rsid w:val="00C64AD3"/>
    <w:rsid w:val="00C67B46"/>
    <w:rsid w:val="00C744B1"/>
    <w:rsid w:val="00C74FA8"/>
    <w:rsid w:val="00C82C41"/>
    <w:rsid w:val="00C84FD1"/>
    <w:rsid w:val="00C94A6F"/>
    <w:rsid w:val="00C96A24"/>
    <w:rsid w:val="00CA315F"/>
    <w:rsid w:val="00CB2E14"/>
    <w:rsid w:val="00CB71B7"/>
    <w:rsid w:val="00CB7CA4"/>
    <w:rsid w:val="00CC5351"/>
    <w:rsid w:val="00CD1DDC"/>
    <w:rsid w:val="00CD275A"/>
    <w:rsid w:val="00CD3425"/>
    <w:rsid w:val="00CD6F6E"/>
    <w:rsid w:val="00CE1166"/>
    <w:rsid w:val="00CE6D73"/>
    <w:rsid w:val="00CF548F"/>
    <w:rsid w:val="00CF5CA9"/>
    <w:rsid w:val="00CF5E69"/>
    <w:rsid w:val="00D0048E"/>
    <w:rsid w:val="00D01CF6"/>
    <w:rsid w:val="00D13EF2"/>
    <w:rsid w:val="00D14E52"/>
    <w:rsid w:val="00D15B9D"/>
    <w:rsid w:val="00D160AD"/>
    <w:rsid w:val="00D17AB0"/>
    <w:rsid w:val="00D23528"/>
    <w:rsid w:val="00D33A96"/>
    <w:rsid w:val="00D344CA"/>
    <w:rsid w:val="00D34CB9"/>
    <w:rsid w:val="00D37F45"/>
    <w:rsid w:val="00D40D96"/>
    <w:rsid w:val="00D4215E"/>
    <w:rsid w:val="00D42298"/>
    <w:rsid w:val="00D42A41"/>
    <w:rsid w:val="00D436BD"/>
    <w:rsid w:val="00D46DC5"/>
    <w:rsid w:val="00D577C3"/>
    <w:rsid w:val="00D60BBC"/>
    <w:rsid w:val="00D6677C"/>
    <w:rsid w:val="00D67E34"/>
    <w:rsid w:val="00D763C2"/>
    <w:rsid w:val="00D770CE"/>
    <w:rsid w:val="00D81EDB"/>
    <w:rsid w:val="00D95945"/>
    <w:rsid w:val="00D9644F"/>
    <w:rsid w:val="00D96F10"/>
    <w:rsid w:val="00D97927"/>
    <w:rsid w:val="00DA4889"/>
    <w:rsid w:val="00DA6111"/>
    <w:rsid w:val="00DA6F02"/>
    <w:rsid w:val="00DB4F7F"/>
    <w:rsid w:val="00DC18EB"/>
    <w:rsid w:val="00DD114F"/>
    <w:rsid w:val="00DE299F"/>
    <w:rsid w:val="00DE2CB1"/>
    <w:rsid w:val="00DE2E70"/>
    <w:rsid w:val="00DF2237"/>
    <w:rsid w:val="00DF325C"/>
    <w:rsid w:val="00E000BB"/>
    <w:rsid w:val="00E00BE6"/>
    <w:rsid w:val="00E015D1"/>
    <w:rsid w:val="00E03A50"/>
    <w:rsid w:val="00E12DC1"/>
    <w:rsid w:val="00E142A0"/>
    <w:rsid w:val="00E14A5B"/>
    <w:rsid w:val="00E20C8D"/>
    <w:rsid w:val="00E2308C"/>
    <w:rsid w:val="00E27218"/>
    <w:rsid w:val="00E330E8"/>
    <w:rsid w:val="00E355B9"/>
    <w:rsid w:val="00E3710A"/>
    <w:rsid w:val="00E40959"/>
    <w:rsid w:val="00E435E8"/>
    <w:rsid w:val="00E46082"/>
    <w:rsid w:val="00E465B8"/>
    <w:rsid w:val="00E51934"/>
    <w:rsid w:val="00E520FF"/>
    <w:rsid w:val="00E53725"/>
    <w:rsid w:val="00E57F83"/>
    <w:rsid w:val="00E65571"/>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09E3"/>
    <w:rsid w:val="00EE6ED4"/>
    <w:rsid w:val="00EF299A"/>
    <w:rsid w:val="00EF3C2A"/>
    <w:rsid w:val="00EF4178"/>
    <w:rsid w:val="00F00646"/>
    <w:rsid w:val="00F00C6D"/>
    <w:rsid w:val="00F035B9"/>
    <w:rsid w:val="00F03E1C"/>
    <w:rsid w:val="00F05467"/>
    <w:rsid w:val="00F21250"/>
    <w:rsid w:val="00F355FF"/>
    <w:rsid w:val="00F35BF5"/>
    <w:rsid w:val="00F36684"/>
    <w:rsid w:val="00F371C3"/>
    <w:rsid w:val="00F410AC"/>
    <w:rsid w:val="00F430F4"/>
    <w:rsid w:val="00F43B20"/>
    <w:rsid w:val="00F43D3A"/>
    <w:rsid w:val="00F47A5C"/>
    <w:rsid w:val="00F54DC6"/>
    <w:rsid w:val="00F551CB"/>
    <w:rsid w:val="00F617D5"/>
    <w:rsid w:val="00F61C7E"/>
    <w:rsid w:val="00F67042"/>
    <w:rsid w:val="00F670FD"/>
    <w:rsid w:val="00F71BA6"/>
    <w:rsid w:val="00F71EB8"/>
    <w:rsid w:val="00F726A4"/>
    <w:rsid w:val="00F74145"/>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4961"/>
    <w:rsid w:val="00FB7056"/>
    <w:rsid w:val="00FC03FE"/>
    <w:rsid w:val="00FC19A4"/>
    <w:rsid w:val="00FC38B2"/>
    <w:rsid w:val="00FC4A3D"/>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CCD3"/>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F617D5"/>
    <w:pPr>
      <w:spacing w:line="484" w:lineRule="exact"/>
      <w:ind w:firstLine="715"/>
      <w:jc w:val="both"/>
    </w:pPr>
    <w:rPr>
      <w:sz w:val="24"/>
      <w:szCs w:val="24"/>
    </w:rPr>
  </w:style>
  <w:style w:type="character" w:customStyle="1" w:styleId="10">
    <w:name w:val="Неразрешенное упоминание1"/>
    <w:basedOn w:val="a0"/>
    <w:uiPriority w:val="99"/>
    <w:semiHidden/>
    <w:unhideWhenUsed/>
    <w:rsid w:val="00E20C8D"/>
    <w:rPr>
      <w:color w:val="605E5C"/>
      <w:shd w:val="clear" w:color="auto" w:fill="E1DFDD"/>
    </w:rPr>
  </w:style>
  <w:style w:type="character" w:customStyle="1" w:styleId="7">
    <w:name w:val="Основной текст (7)"/>
    <w:basedOn w:val="a0"/>
    <w:rsid w:val="00C64AD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0">
    <w:name w:val="Основной текст (2)"/>
    <w:basedOn w:val="a0"/>
    <w:rsid w:val="00C64A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FontStyle13">
    <w:name w:val="Font Style13"/>
    <w:uiPriority w:val="99"/>
    <w:rsid w:val="00C64AD3"/>
    <w:rPr>
      <w:rFonts w:ascii="Times New Roman" w:hAnsi="Times New Roman" w:cs="Times New Roman"/>
      <w:color w:val="000000"/>
      <w:sz w:val="24"/>
      <w:szCs w:val="24"/>
    </w:rPr>
  </w:style>
  <w:style w:type="paragraph" w:styleId="af4">
    <w:name w:val="No Spacing"/>
    <w:uiPriority w:val="1"/>
    <w:qFormat/>
    <w:rsid w:val="00C64A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ListParagraphChar">
    <w:name w:val="List Paragraph Char"/>
    <w:link w:val="11"/>
    <w:uiPriority w:val="34"/>
    <w:locked/>
    <w:rsid w:val="00C64AD3"/>
    <w:rPr>
      <w:sz w:val="24"/>
      <w:lang w:val="x-none" w:eastAsia="x-none"/>
    </w:rPr>
  </w:style>
  <w:style w:type="paragraph" w:customStyle="1" w:styleId="11">
    <w:name w:val="Абзац списка1"/>
    <w:basedOn w:val="a"/>
    <w:link w:val="ListParagraphChar"/>
    <w:uiPriority w:val="34"/>
    <w:qFormat/>
    <w:rsid w:val="00C64AD3"/>
    <w:pPr>
      <w:widowControl/>
      <w:autoSpaceDE/>
      <w:autoSpaceDN/>
      <w:adjustRightInd/>
      <w:ind w:left="720"/>
      <w:contextualSpacing/>
    </w:pPr>
    <w:rPr>
      <w:rFonts w:asciiTheme="minorHAnsi" w:eastAsiaTheme="minorHAnsi" w:hAnsiTheme="minorHAnsi" w:cstheme="minorBidi"/>
      <w:sz w:val="24"/>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5718">
      <w:bodyDiv w:val="1"/>
      <w:marLeft w:val="0"/>
      <w:marRight w:val="0"/>
      <w:marTop w:val="0"/>
      <w:marBottom w:val="0"/>
      <w:divBdr>
        <w:top w:val="none" w:sz="0" w:space="0" w:color="auto"/>
        <w:left w:val="none" w:sz="0" w:space="0" w:color="auto"/>
        <w:bottom w:val="none" w:sz="0" w:space="0" w:color="auto"/>
        <w:right w:val="none" w:sz="0" w:space="0" w:color="auto"/>
      </w:divBdr>
    </w:div>
    <w:div w:id="265310654">
      <w:bodyDiv w:val="1"/>
      <w:marLeft w:val="0"/>
      <w:marRight w:val="0"/>
      <w:marTop w:val="0"/>
      <w:marBottom w:val="0"/>
      <w:divBdr>
        <w:top w:val="none" w:sz="0" w:space="0" w:color="auto"/>
        <w:left w:val="none" w:sz="0" w:space="0" w:color="auto"/>
        <w:bottom w:val="none" w:sz="0" w:space="0" w:color="auto"/>
        <w:right w:val="none" w:sz="0" w:space="0" w:color="auto"/>
      </w:divBdr>
    </w:div>
    <w:div w:id="610162524">
      <w:bodyDiv w:val="1"/>
      <w:marLeft w:val="0"/>
      <w:marRight w:val="0"/>
      <w:marTop w:val="0"/>
      <w:marBottom w:val="0"/>
      <w:divBdr>
        <w:top w:val="none" w:sz="0" w:space="0" w:color="auto"/>
        <w:left w:val="none" w:sz="0" w:space="0" w:color="auto"/>
        <w:bottom w:val="none" w:sz="0" w:space="0" w:color="auto"/>
        <w:right w:val="none" w:sz="0" w:space="0" w:color="auto"/>
      </w:divBdr>
    </w:div>
    <w:div w:id="771971583">
      <w:bodyDiv w:val="1"/>
      <w:marLeft w:val="0"/>
      <w:marRight w:val="0"/>
      <w:marTop w:val="0"/>
      <w:marBottom w:val="0"/>
      <w:divBdr>
        <w:top w:val="none" w:sz="0" w:space="0" w:color="auto"/>
        <w:left w:val="none" w:sz="0" w:space="0" w:color="auto"/>
        <w:bottom w:val="none" w:sz="0" w:space="0" w:color="auto"/>
        <w:right w:val="none" w:sz="0" w:space="0" w:color="auto"/>
      </w:divBdr>
    </w:div>
    <w:div w:id="836460048">
      <w:bodyDiv w:val="1"/>
      <w:marLeft w:val="0"/>
      <w:marRight w:val="0"/>
      <w:marTop w:val="0"/>
      <w:marBottom w:val="0"/>
      <w:divBdr>
        <w:top w:val="none" w:sz="0" w:space="0" w:color="auto"/>
        <w:left w:val="none" w:sz="0" w:space="0" w:color="auto"/>
        <w:bottom w:val="none" w:sz="0" w:space="0" w:color="auto"/>
        <w:right w:val="none" w:sz="0" w:space="0" w:color="auto"/>
      </w:divBdr>
    </w:div>
    <w:div w:id="859391520">
      <w:bodyDiv w:val="1"/>
      <w:marLeft w:val="0"/>
      <w:marRight w:val="0"/>
      <w:marTop w:val="0"/>
      <w:marBottom w:val="0"/>
      <w:divBdr>
        <w:top w:val="none" w:sz="0" w:space="0" w:color="auto"/>
        <w:left w:val="none" w:sz="0" w:space="0" w:color="auto"/>
        <w:bottom w:val="none" w:sz="0" w:space="0" w:color="auto"/>
        <w:right w:val="none" w:sz="0" w:space="0" w:color="auto"/>
      </w:divBdr>
    </w:div>
    <w:div w:id="982080948">
      <w:bodyDiv w:val="1"/>
      <w:marLeft w:val="0"/>
      <w:marRight w:val="0"/>
      <w:marTop w:val="0"/>
      <w:marBottom w:val="0"/>
      <w:divBdr>
        <w:top w:val="none" w:sz="0" w:space="0" w:color="auto"/>
        <w:left w:val="none" w:sz="0" w:space="0" w:color="auto"/>
        <w:bottom w:val="none" w:sz="0" w:space="0" w:color="auto"/>
        <w:right w:val="none" w:sz="0" w:space="0" w:color="auto"/>
      </w:divBdr>
    </w:div>
    <w:div w:id="996031115">
      <w:bodyDiv w:val="1"/>
      <w:marLeft w:val="0"/>
      <w:marRight w:val="0"/>
      <w:marTop w:val="0"/>
      <w:marBottom w:val="0"/>
      <w:divBdr>
        <w:top w:val="none" w:sz="0" w:space="0" w:color="auto"/>
        <w:left w:val="none" w:sz="0" w:space="0" w:color="auto"/>
        <w:bottom w:val="none" w:sz="0" w:space="0" w:color="auto"/>
        <w:right w:val="none" w:sz="0" w:space="0" w:color="auto"/>
      </w:divBdr>
    </w:div>
    <w:div w:id="1135559772">
      <w:bodyDiv w:val="1"/>
      <w:marLeft w:val="0"/>
      <w:marRight w:val="0"/>
      <w:marTop w:val="0"/>
      <w:marBottom w:val="0"/>
      <w:divBdr>
        <w:top w:val="none" w:sz="0" w:space="0" w:color="auto"/>
        <w:left w:val="none" w:sz="0" w:space="0" w:color="auto"/>
        <w:bottom w:val="none" w:sz="0" w:space="0" w:color="auto"/>
        <w:right w:val="none" w:sz="0" w:space="0" w:color="auto"/>
      </w:divBdr>
    </w:div>
    <w:div w:id="1566523433">
      <w:bodyDiv w:val="1"/>
      <w:marLeft w:val="0"/>
      <w:marRight w:val="0"/>
      <w:marTop w:val="0"/>
      <w:marBottom w:val="0"/>
      <w:divBdr>
        <w:top w:val="none" w:sz="0" w:space="0" w:color="auto"/>
        <w:left w:val="none" w:sz="0" w:space="0" w:color="auto"/>
        <w:bottom w:val="none" w:sz="0" w:space="0" w:color="auto"/>
        <w:right w:val="none" w:sz="0" w:space="0" w:color="auto"/>
      </w:divBdr>
    </w:div>
    <w:div w:id="1665624397">
      <w:bodyDiv w:val="1"/>
      <w:marLeft w:val="0"/>
      <w:marRight w:val="0"/>
      <w:marTop w:val="0"/>
      <w:marBottom w:val="0"/>
      <w:divBdr>
        <w:top w:val="none" w:sz="0" w:space="0" w:color="auto"/>
        <w:left w:val="none" w:sz="0" w:space="0" w:color="auto"/>
        <w:bottom w:val="none" w:sz="0" w:space="0" w:color="auto"/>
        <w:right w:val="none" w:sz="0" w:space="0" w:color="auto"/>
      </w:divBdr>
    </w:div>
    <w:div w:id="1853955800">
      <w:bodyDiv w:val="1"/>
      <w:marLeft w:val="0"/>
      <w:marRight w:val="0"/>
      <w:marTop w:val="0"/>
      <w:marBottom w:val="0"/>
      <w:divBdr>
        <w:top w:val="none" w:sz="0" w:space="0" w:color="auto"/>
        <w:left w:val="none" w:sz="0" w:space="0" w:color="auto"/>
        <w:bottom w:val="none" w:sz="0" w:space="0" w:color="auto"/>
        <w:right w:val="none" w:sz="0" w:space="0" w:color="auto"/>
      </w:divBdr>
    </w:div>
    <w:div w:id="1936404087">
      <w:bodyDiv w:val="1"/>
      <w:marLeft w:val="0"/>
      <w:marRight w:val="0"/>
      <w:marTop w:val="0"/>
      <w:marBottom w:val="0"/>
      <w:divBdr>
        <w:top w:val="none" w:sz="0" w:space="0" w:color="auto"/>
        <w:left w:val="none" w:sz="0" w:space="0" w:color="auto"/>
        <w:bottom w:val="none" w:sz="0" w:space="0" w:color="auto"/>
        <w:right w:val="none" w:sz="0" w:space="0" w:color="auto"/>
      </w:divBdr>
    </w:div>
    <w:div w:id="1967589719">
      <w:bodyDiv w:val="1"/>
      <w:marLeft w:val="0"/>
      <w:marRight w:val="0"/>
      <w:marTop w:val="0"/>
      <w:marBottom w:val="0"/>
      <w:divBdr>
        <w:top w:val="none" w:sz="0" w:space="0" w:color="auto"/>
        <w:left w:val="none" w:sz="0" w:space="0" w:color="auto"/>
        <w:bottom w:val="none" w:sz="0" w:space="0" w:color="auto"/>
        <w:right w:val="none" w:sz="0" w:space="0" w:color="auto"/>
      </w:divBdr>
    </w:div>
    <w:div w:id="1981421317">
      <w:bodyDiv w:val="1"/>
      <w:marLeft w:val="0"/>
      <w:marRight w:val="0"/>
      <w:marTop w:val="0"/>
      <w:marBottom w:val="0"/>
      <w:divBdr>
        <w:top w:val="none" w:sz="0" w:space="0" w:color="auto"/>
        <w:left w:val="none" w:sz="0" w:space="0" w:color="auto"/>
        <w:bottom w:val="none" w:sz="0" w:space="0" w:color="auto"/>
        <w:right w:val="none" w:sz="0" w:space="0" w:color="auto"/>
      </w:divBdr>
    </w:div>
    <w:div w:id="210044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rasiancommission.org" TargetMode="Externa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EB99B-CC84-45B4-96C1-FB127CAD2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9661</Words>
  <Characters>55069</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4</cp:revision>
  <cp:lastPrinted>2022-11-30T09:55:00Z</cp:lastPrinted>
  <dcterms:created xsi:type="dcterms:W3CDTF">2022-11-25T10:58:00Z</dcterms:created>
  <dcterms:modified xsi:type="dcterms:W3CDTF">2022-12-13T13:42:00Z</dcterms:modified>
</cp:coreProperties>
</file>